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7544" w:rsidRPr="00E9321B" w:rsidRDefault="00157544" w:rsidP="00E9321B">
      <w:pPr>
        <w:jc w:val="center"/>
        <w:rPr>
          <w:rFonts w:ascii="Verdana" w:hAnsi="Verdana" w:cs="Arial"/>
          <w:sz w:val="96"/>
          <w:szCs w:val="96"/>
        </w:rPr>
      </w:pPr>
      <w:r w:rsidRPr="00E9321B">
        <w:rPr>
          <w:rFonts w:ascii="Verdana" w:hAnsi="Verdana" w:cs="Arial"/>
          <w:sz w:val="96"/>
          <w:szCs w:val="96"/>
        </w:rPr>
        <w:t>Annual Report</w:t>
      </w:r>
    </w:p>
    <w:p w:rsidR="00157544" w:rsidRPr="00E9321B" w:rsidRDefault="00157544" w:rsidP="00E9321B">
      <w:pPr>
        <w:jc w:val="center"/>
        <w:rPr>
          <w:rFonts w:ascii="Verdana" w:hAnsi="Verdana" w:cs="Arial"/>
          <w:sz w:val="96"/>
          <w:szCs w:val="96"/>
        </w:rPr>
      </w:pPr>
      <w:r w:rsidRPr="00E9321B">
        <w:rPr>
          <w:rFonts w:ascii="Verdana" w:hAnsi="Verdana" w:cs="Arial"/>
          <w:sz w:val="96"/>
          <w:szCs w:val="96"/>
        </w:rPr>
        <w:t>2009-2010</w:t>
      </w:r>
    </w:p>
    <w:p w:rsidR="00157544" w:rsidRPr="00E9321B" w:rsidRDefault="00157544" w:rsidP="00E9321B">
      <w:pPr>
        <w:rPr>
          <w:rFonts w:ascii="Verdana" w:hAnsi="Verdana"/>
        </w:rPr>
      </w:pPr>
    </w:p>
    <w:p w:rsidR="00157544" w:rsidRPr="00E9321B" w:rsidRDefault="00157544" w:rsidP="00E9321B">
      <w:pPr>
        <w:rPr>
          <w:rFonts w:ascii="Verdana" w:hAnsi="Verdana"/>
        </w:rPr>
      </w:pPr>
    </w:p>
    <w:p w:rsidR="00157544" w:rsidRPr="00E9321B" w:rsidRDefault="00157544" w:rsidP="00E9321B">
      <w:pPr>
        <w:rPr>
          <w:rFonts w:ascii="Verdana" w:hAnsi="Verdana"/>
        </w:rPr>
      </w:pPr>
    </w:p>
    <w:p w:rsidR="00157544" w:rsidRPr="00E9321B" w:rsidRDefault="00157544" w:rsidP="00E9321B">
      <w:pPr>
        <w:rPr>
          <w:rFonts w:ascii="Verdana" w:hAnsi="Verdana"/>
        </w:rPr>
      </w:pPr>
    </w:p>
    <w:p w:rsidR="00157544" w:rsidRPr="00E9321B" w:rsidRDefault="00157544" w:rsidP="00E9321B">
      <w:pPr>
        <w:rPr>
          <w:rFonts w:ascii="Verdana" w:hAnsi="Verdana"/>
        </w:rPr>
      </w:pPr>
    </w:p>
    <w:p w:rsidR="00157544" w:rsidRPr="00E9321B" w:rsidRDefault="00157544" w:rsidP="00E9321B">
      <w:pPr>
        <w:jc w:val="center"/>
        <w:rPr>
          <w:rFonts w:ascii="Verdana" w:hAnsi="Verdana"/>
          <w:b/>
        </w:rPr>
      </w:pPr>
      <w:r w:rsidRPr="0004599D">
        <w:rPr>
          <w:rFonts w:ascii="Verdana" w:hAnsi="Verdana"/>
          <w:noProof/>
          <w:lang w:val="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Gerberao" style="width:261pt;height:252.75pt;visibility:visible">
            <v:imagedata r:id="rId7" o:title=""/>
          </v:shape>
        </w:pict>
      </w:r>
    </w:p>
    <w:p w:rsidR="00157544" w:rsidRPr="00E9321B" w:rsidRDefault="00157544" w:rsidP="00E9321B">
      <w:pPr>
        <w:rPr>
          <w:rFonts w:ascii="Verdana" w:hAnsi="Verdana"/>
        </w:rPr>
      </w:pPr>
    </w:p>
    <w:p w:rsidR="00157544" w:rsidRPr="00E9321B" w:rsidRDefault="00157544" w:rsidP="00E9321B">
      <w:pPr>
        <w:rPr>
          <w:rFonts w:ascii="Verdana" w:hAnsi="Verdana"/>
        </w:rPr>
      </w:pPr>
    </w:p>
    <w:p w:rsidR="00157544" w:rsidRPr="00E9321B" w:rsidRDefault="00157544" w:rsidP="00E9321B">
      <w:pPr>
        <w:rPr>
          <w:rFonts w:ascii="Verdana" w:hAnsi="Verdana"/>
          <w:sz w:val="72"/>
          <w:szCs w:val="72"/>
        </w:rPr>
      </w:pPr>
    </w:p>
    <w:p w:rsidR="00157544" w:rsidRPr="00E9321B" w:rsidRDefault="00157544" w:rsidP="00E9321B">
      <w:pPr>
        <w:rPr>
          <w:rFonts w:ascii="Verdana" w:hAnsi="Verdana"/>
        </w:rPr>
      </w:pPr>
    </w:p>
    <w:p w:rsidR="00157544" w:rsidRPr="00E9321B" w:rsidRDefault="00157544" w:rsidP="00E9321B">
      <w:pPr>
        <w:rPr>
          <w:rFonts w:ascii="Verdana" w:hAnsi="Verdana"/>
        </w:rPr>
      </w:pPr>
    </w:p>
    <w:p w:rsidR="00157544" w:rsidRPr="00E9321B" w:rsidRDefault="00157544" w:rsidP="00E9321B">
      <w:pPr>
        <w:rPr>
          <w:rFonts w:ascii="Verdana" w:hAnsi="Verdana"/>
        </w:rPr>
      </w:pPr>
    </w:p>
    <w:p w:rsidR="00157544" w:rsidRPr="00E9321B" w:rsidRDefault="00157544" w:rsidP="00E9321B">
      <w:pPr>
        <w:rPr>
          <w:rFonts w:ascii="Verdana" w:hAnsi="Verdana"/>
        </w:rPr>
      </w:pPr>
    </w:p>
    <w:p w:rsidR="00157544" w:rsidRPr="00E9321B" w:rsidRDefault="00157544" w:rsidP="00E9321B">
      <w:pPr>
        <w:jc w:val="center"/>
        <w:rPr>
          <w:rFonts w:ascii="Verdana" w:hAnsi="Verdana" w:cs="Arial"/>
          <w:b/>
          <w:sz w:val="52"/>
          <w:szCs w:val="52"/>
        </w:rPr>
      </w:pPr>
      <w:r w:rsidRPr="00E9321B">
        <w:rPr>
          <w:rFonts w:ascii="Verdana" w:hAnsi="Verdana" w:cs="Arial"/>
          <w:b/>
          <w:sz w:val="56"/>
          <w:szCs w:val="56"/>
        </w:rPr>
        <w:t>Genetic Support Network Victoria</w:t>
      </w:r>
      <w:r w:rsidRPr="00E9321B">
        <w:rPr>
          <w:rFonts w:ascii="Verdana" w:hAnsi="Verdana" w:cs="Arial"/>
          <w:b/>
          <w:sz w:val="52"/>
          <w:szCs w:val="52"/>
        </w:rPr>
        <w:t xml:space="preserve"> Inc.</w:t>
      </w:r>
    </w:p>
    <w:p w:rsidR="00157544" w:rsidRPr="00E9321B" w:rsidRDefault="00157544" w:rsidP="00E9321B">
      <w:pPr>
        <w:jc w:val="center"/>
        <w:rPr>
          <w:rFonts w:ascii="Verdana" w:hAnsi="Verdana" w:cs="Arial"/>
          <w:sz w:val="52"/>
          <w:szCs w:val="52"/>
        </w:rPr>
      </w:pPr>
    </w:p>
    <w:p w:rsidR="00157544" w:rsidRPr="00E9321B" w:rsidRDefault="00157544" w:rsidP="00E9321B">
      <w:pPr>
        <w:rPr>
          <w:rFonts w:ascii="Verdana" w:hAnsi="Verdana"/>
          <w:sz w:val="40"/>
        </w:rPr>
      </w:pPr>
      <w:r w:rsidRPr="00E9321B">
        <w:rPr>
          <w:rFonts w:ascii="Verdana" w:hAnsi="Verdana" w:cs="Arial"/>
          <w:sz w:val="44"/>
          <w:szCs w:val="44"/>
        </w:rPr>
        <w:t>Incorporation Number A0037552M</w:t>
      </w:r>
    </w:p>
    <w:p w:rsidR="00157544" w:rsidRPr="00E9321B" w:rsidRDefault="00157544">
      <w:pPr>
        <w:rPr>
          <w:rFonts w:ascii="Verdana" w:hAnsi="Verdana"/>
          <w:b/>
          <w:sz w:val="40"/>
        </w:rPr>
      </w:pPr>
    </w:p>
    <w:p w:rsidR="00157544" w:rsidRPr="00E9321B" w:rsidRDefault="00157544">
      <w:pPr>
        <w:rPr>
          <w:rFonts w:ascii="Verdana" w:hAnsi="Verdana"/>
          <w:b/>
          <w:sz w:val="40"/>
        </w:rPr>
      </w:pPr>
    </w:p>
    <w:p w:rsidR="00157544" w:rsidRPr="00E9321B" w:rsidRDefault="00157544">
      <w:pPr>
        <w:rPr>
          <w:rFonts w:ascii="Harlow Solid Italic" w:hAnsi="Harlow Solid Italic"/>
          <w:b/>
          <w:sz w:val="52"/>
          <w:szCs w:val="52"/>
        </w:rPr>
      </w:pPr>
      <w:r w:rsidRPr="00E9321B">
        <w:rPr>
          <w:rFonts w:ascii="Harlow Solid Italic" w:hAnsi="Harlow Solid Italic"/>
          <w:b/>
          <w:sz w:val="52"/>
          <w:szCs w:val="52"/>
        </w:rPr>
        <w:t>President’s Report</w:t>
      </w:r>
    </w:p>
    <w:p w:rsidR="00157544" w:rsidRPr="00E9321B" w:rsidRDefault="00157544">
      <w:pPr>
        <w:widowControl/>
        <w:tabs>
          <w:tab w:val="left" w:pos="2127"/>
        </w:tabs>
        <w:suppressAutoHyphens w:val="0"/>
        <w:rPr>
          <w:rFonts w:ascii="Harlow Solid Italic" w:hAnsi="Harlow Solid Italic"/>
        </w:rPr>
      </w:pPr>
    </w:p>
    <w:p w:rsidR="00157544" w:rsidRPr="0090403F" w:rsidRDefault="00157544" w:rsidP="0009040F">
      <w:pPr>
        <w:jc w:val="center"/>
        <w:rPr>
          <w:rFonts w:ascii="Arial Black" w:hAnsi="Arial Black" w:cs="Arial"/>
          <w:b/>
          <w:bCs/>
          <w:sz w:val="32"/>
          <w:szCs w:val="32"/>
        </w:rPr>
      </w:pPr>
      <w:r w:rsidRPr="0090403F">
        <w:rPr>
          <w:rFonts w:ascii="Arial Black" w:hAnsi="Arial Black" w:cs="Arial"/>
          <w:b/>
          <w:bCs/>
          <w:sz w:val="32"/>
          <w:szCs w:val="32"/>
        </w:rPr>
        <w:t>What a year</w:t>
      </w:r>
    </w:p>
    <w:p w:rsidR="00157544" w:rsidRDefault="00157544" w:rsidP="0009040F">
      <w:pPr>
        <w:rPr>
          <w:rFonts w:ascii="Arial" w:hAnsi="Arial" w:cs="Arial"/>
          <w:bCs/>
          <w:szCs w:val="24"/>
        </w:rPr>
      </w:pPr>
    </w:p>
    <w:p w:rsidR="00157544" w:rsidRDefault="00157544" w:rsidP="00B02848">
      <w:pPr>
        <w:jc w:val="both"/>
        <w:rPr>
          <w:rFonts w:ascii="Arial" w:hAnsi="Arial" w:cs="Arial"/>
          <w:bCs/>
          <w:szCs w:val="24"/>
        </w:rPr>
      </w:pPr>
      <w:r>
        <w:rPr>
          <w:rFonts w:ascii="Arial" w:hAnsi="Arial" w:cs="Arial"/>
          <w:bCs/>
          <w:szCs w:val="24"/>
        </w:rPr>
        <w:t xml:space="preserve">When I agreed to be the acting ‘acting vice president’ in 2009 I had no idea that I was letting myself in for something even more exciting at the AGM in that year. </w:t>
      </w:r>
    </w:p>
    <w:p w:rsidR="00157544" w:rsidRDefault="00157544" w:rsidP="00B02848">
      <w:pPr>
        <w:jc w:val="both"/>
        <w:rPr>
          <w:rFonts w:ascii="Arial" w:hAnsi="Arial" w:cs="Arial"/>
          <w:bCs/>
          <w:szCs w:val="24"/>
        </w:rPr>
      </w:pPr>
    </w:p>
    <w:p w:rsidR="00157544" w:rsidRDefault="00157544" w:rsidP="00B02848">
      <w:pPr>
        <w:jc w:val="both"/>
        <w:rPr>
          <w:rFonts w:ascii="Arial" w:hAnsi="Arial" w:cs="Arial"/>
          <w:bCs/>
          <w:szCs w:val="24"/>
        </w:rPr>
      </w:pPr>
      <w:r>
        <w:rPr>
          <w:rFonts w:ascii="Arial" w:hAnsi="Arial" w:cs="Arial"/>
          <w:szCs w:val="24"/>
        </w:rPr>
        <w:t>At that time we welcomed</w:t>
      </w:r>
      <w:r w:rsidRPr="000C7483">
        <w:rPr>
          <w:rFonts w:ascii="Arial" w:hAnsi="Arial" w:cs="Arial"/>
          <w:szCs w:val="24"/>
        </w:rPr>
        <w:t xml:space="preserve"> Jo White to the role of Peer Support and Education Coordinator</w:t>
      </w:r>
      <w:r>
        <w:rPr>
          <w:rFonts w:ascii="Arial" w:hAnsi="Arial" w:cs="Arial"/>
          <w:szCs w:val="24"/>
        </w:rPr>
        <w:t xml:space="preserve">, to work with </w:t>
      </w:r>
      <w:r w:rsidRPr="000C7483">
        <w:rPr>
          <w:rFonts w:ascii="Arial" w:hAnsi="Arial" w:cs="Arial"/>
          <w:szCs w:val="24"/>
        </w:rPr>
        <w:t xml:space="preserve">Louisa Di Pietro </w:t>
      </w:r>
      <w:r>
        <w:rPr>
          <w:rFonts w:ascii="Arial" w:hAnsi="Arial" w:cs="Arial"/>
          <w:szCs w:val="24"/>
        </w:rPr>
        <w:t>who had accepted</w:t>
      </w:r>
      <w:r w:rsidRPr="000C7483">
        <w:rPr>
          <w:rFonts w:ascii="Arial" w:hAnsi="Arial" w:cs="Arial"/>
          <w:szCs w:val="24"/>
        </w:rPr>
        <w:t xml:space="preserve"> the role of Co</w:t>
      </w:r>
      <w:r>
        <w:rPr>
          <w:rFonts w:ascii="Arial" w:hAnsi="Arial" w:cs="Arial"/>
          <w:szCs w:val="24"/>
        </w:rPr>
        <w:t>mmunity Development Team Leader. Louisa had been our president throughout 2009 and</w:t>
      </w:r>
      <w:r>
        <w:rPr>
          <w:rFonts w:ascii="Arial" w:hAnsi="Arial" w:cs="Arial"/>
          <w:bCs/>
          <w:szCs w:val="24"/>
        </w:rPr>
        <w:t xml:space="preserve"> stood down when she was appointed to lead the team. </w:t>
      </w:r>
    </w:p>
    <w:p w:rsidR="00157544" w:rsidRDefault="00157544" w:rsidP="00B02848">
      <w:pPr>
        <w:jc w:val="both"/>
        <w:rPr>
          <w:rFonts w:ascii="Arial" w:hAnsi="Arial" w:cs="Arial"/>
          <w:bCs/>
          <w:szCs w:val="24"/>
        </w:rPr>
      </w:pPr>
    </w:p>
    <w:p w:rsidR="00157544" w:rsidRDefault="00157544" w:rsidP="00B02848">
      <w:pPr>
        <w:jc w:val="both"/>
        <w:rPr>
          <w:rFonts w:ascii="Arial" w:hAnsi="Arial" w:cs="Arial"/>
          <w:bCs/>
          <w:szCs w:val="24"/>
        </w:rPr>
      </w:pPr>
      <w:r>
        <w:rPr>
          <w:rFonts w:ascii="Arial" w:hAnsi="Arial" w:cs="Arial"/>
          <w:bCs/>
          <w:szCs w:val="24"/>
        </w:rPr>
        <w:t>At the first new committee meeting after last years’ AGM, I stood up to chair the committee in Louisa’s place, with Jan’s able and ever present support as vice president. Not long after that, Tarli left to have her first baby and Stephanie acted as our Genetic Support worker – until she had her own baby! Jo White moved on after six months, and that was when we all came to understand how much work is involved in doing GSNV’s core work: supporting people with genetic conditions.</w:t>
      </w:r>
    </w:p>
    <w:p w:rsidR="00157544" w:rsidRDefault="00157544" w:rsidP="0009040F">
      <w:pPr>
        <w:rPr>
          <w:rFonts w:ascii="Arial" w:hAnsi="Arial" w:cs="Arial"/>
          <w:bCs/>
          <w:szCs w:val="24"/>
        </w:rPr>
      </w:pPr>
    </w:p>
    <w:p w:rsidR="00157544" w:rsidRDefault="00157544" w:rsidP="0009040F">
      <w:pPr>
        <w:rPr>
          <w:rFonts w:ascii="Arial" w:hAnsi="Arial" w:cs="Arial"/>
          <w:bCs/>
          <w:szCs w:val="24"/>
        </w:rPr>
      </w:pPr>
      <w:r>
        <w:rPr>
          <w:rFonts w:ascii="Arial" w:hAnsi="Arial" w:cs="Arial"/>
          <w:bCs/>
          <w:szCs w:val="24"/>
        </w:rPr>
        <w:t>Jan’s wisdom and presence became critically important when, halfway through this year, both Louisa and Penny Dodds were unexpectedly hospitalized at the same time – the odds against this had to be millions to one - and have since had to take a goodly while to recover from their respective illnesses. We were tremendously grateful that Stephanie came back to us (one day a week) as Genetic Support Worker and Annette Opat agreed to join us as Team Leader, both in casual or temporary/part-time positions, to share the load and keep GSNV afloat. Louisa gave us a tremendous written briefing on where things were (literally and figuratively) from her sick bed. I learned about passwords, where files were in the office, and that you can’t do much as President except accept the responsibility and rely on your people.</w:t>
      </w:r>
    </w:p>
    <w:p w:rsidR="00157544" w:rsidRDefault="00157544" w:rsidP="0009040F">
      <w:pPr>
        <w:rPr>
          <w:rFonts w:ascii="Arial" w:hAnsi="Arial" w:cs="Arial"/>
          <w:bCs/>
          <w:szCs w:val="24"/>
        </w:rPr>
      </w:pPr>
    </w:p>
    <w:p w:rsidR="00157544" w:rsidRDefault="00157544" w:rsidP="0009040F">
      <w:pPr>
        <w:jc w:val="both"/>
        <w:rPr>
          <w:rFonts w:ascii="Arial" w:hAnsi="Arial" w:cs="Arial"/>
          <w:szCs w:val="24"/>
        </w:rPr>
      </w:pPr>
      <w:r>
        <w:rPr>
          <w:rFonts w:ascii="Arial" w:hAnsi="Arial" w:cs="Arial"/>
          <w:szCs w:val="24"/>
        </w:rPr>
        <w:t xml:space="preserve">Before the elected committee elected the GSNV’s officeholders, I </w:t>
      </w:r>
      <w:r w:rsidRPr="00376888">
        <w:rPr>
          <w:rFonts w:ascii="Arial" w:hAnsi="Arial" w:cs="Arial"/>
          <w:szCs w:val="24"/>
        </w:rPr>
        <w:t xml:space="preserve">presented </w:t>
      </w:r>
      <w:r>
        <w:rPr>
          <w:rFonts w:ascii="Arial" w:hAnsi="Arial" w:cs="Arial"/>
          <w:szCs w:val="24"/>
        </w:rPr>
        <w:t xml:space="preserve">governance </w:t>
      </w:r>
      <w:r w:rsidRPr="00376888">
        <w:rPr>
          <w:rFonts w:ascii="Arial" w:hAnsi="Arial" w:cs="Arial"/>
          <w:szCs w:val="24"/>
        </w:rPr>
        <w:t>training</w:t>
      </w:r>
      <w:r>
        <w:rPr>
          <w:rFonts w:ascii="Arial" w:hAnsi="Arial" w:cs="Arial"/>
          <w:szCs w:val="24"/>
        </w:rPr>
        <w:t>,</w:t>
      </w:r>
      <w:r w:rsidRPr="00376888">
        <w:rPr>
          <w:rFonts w:ascii="Arial" w:hAnsi="Arial" w:cs="Arial"/>
          <w:szCs w:val="24"/>
        </w:rPr>
        <w:t xml:space="preserve"> </w:t>
      </w:r>
      <w:r>
        <w:rPr>
          <w:rFonts w:ascii="Arial" w:hAnsi="Arial" w:cs="Arial"/>
          <w:szCs w:val="24"/>
        </w:rPr>
        <w:t xml:space="preserve">so that nobody would agree to take up a specific committee role without understanding the implications. </w:t>
      </w:r>
    </w:p>
    <w:p w:rsidR="00157544" w:rsidRDefault="00157544" w:rsidP="0009040F">
      <w:pPr>
        <w:jc w:val="both"/>
        <w:rPr>
          <w:rFonts w:ascii="Arial" w:hAnsi="Arial" w:cs="Arial"/>
          <w:szCs w:val="24"/>
        </w:rPr>
      </w:pPr>
    </w:p>
    <w:p w:rsidR="00157544" w:rsidRPr="00376888" w:rsidRDefault="00157544" w:rsidP="0009040F">
      <w:pPr>
        <w:jc w:val="both"/>
        <w:rPr>
          <w:rFonts w:ascii="Arial" w:hAnsi="Arial" w:cs="Arial"/>
          <w:szCs w:val="24"/>
        </w:rPr>
      </w:pPr>
      <w:r>
        <w:rPr>
          <w:rFonts w:ascii="Arial" w:hAnsi="Arial" w:cs="Arial"/>
          <w:szCs w:val="24"/>
        </w:rPr>
        <w:t>This included</w:t>
      </w:r>
    </w:p>
    <w:p w:rsidR="00157544" w:rsidRPr="0009040F" w:rsidRDefault="00157544" w:rsidP="0009040F">
      <w:pPr>
        <w:widowControl/>
        <w:numPr>
          <w:ilvl w:val="0"/>
          <w:numId w:val="39"/>
        </w:numPr>
        <w:suppressAutoHyphens w:val="0"/>
        <w:overflowPunct/>
        <w:autoSpaceDE/>
        <w:autoSpaceDN/>
        <w:adjustRightInd/>
        <w:jc w:val="both"/>
        <w:textAlignment w:val="auto"/>
        <w:rPr>
          <w:rFonts w:ascii="Arial" w:hAnsi="Arial" w:cs="Arial"/>
          <w:szCs w:val="24"/>
        </w:rPr>
      </w:pPr>
      <w:r w:rsidRPr="0009040F">
        <w:rPr>
          <w:rFonts w:ascii="Arial" w:hAnsi="Arial" w:cs="Arial"/>
          <w:szCs w:val="24"/>
        </w:rPr>
        <w:t>The role of a governance board or committee Legal obligations as an employer</w:t>
      </w:r>
    </w:p>
    <w:p w:rsidR="00157544" w:rsidRPr="00376888" w:rsidRDefault="00157544" w:rsidP="0009040F">
      <w:pPr>
        <w:widowControl/>
        <w:numPr>
          <w:ilvl w:val="0"/>
          <w:numId w:val="39"/>
        </w:numPr>
        <w:suppressAutoHyphens w:val="0"/>
        <w:overflowPunct/>
        <w:autoSpaceDE/>
        <w:autoSpaceDN/>
        <w:adjustRightInd/>
        <w:jc w:val="both"/>
        <w:textAlignment w:val="auto"/>
        <w:rPr>
          <w:rFonts w:ascii="Arial" w:hAnsi="Arial" w:cs="Arial"/>
          <w:szCs w:val="24"/>
        </w:rPr>
      </w:pPr>
      <w:r w:rsidRPr="00376888">
        <w:rPr>
          <w:rFonts w:ascii="Arial" w:hAnsi="Arial" w:cs="Arial"/>
          <w:szCs w:val="24"/>
        </w:rPr>
        <w:t xml:space="preserve">Legal obligations of incorporated groups </w:t>
      </w:r>
      <w:r>
        <w:rPr>
          <w:rFonts w:ascii="Arial" w:hAnsi="Arial" w:cs="Arial"/>
          <w:szCs w:val="24"/>
        </w:rPr>
        <w:t>such as the</w:t>
      </w:r>
      <w:r w:rsidRPr="00376888">
        <w:rPr>
          <w:rFonts w:ascii="Arial" w:hAnsi="Arial" w:cs="Arial"/>
          <w:szCs w:val="24"/>
        </w:rPr>
        <w:t xml:space="preserve"> GSNV</w:t>
      </w:r>
    </w:p>
    <w:p w:rsidR="00157544" w:rsidRPr="00376888" w:rsidRDefault="00157544" w:rsidP="0009040F">
      <w:pPr>
        <w:widowControl/>
        <w:numPr>
          <w:ilvl w:val="0"/>
          <w:numId w:val="39"/>
        </w:numPr>
        <w:suppressAutoHyphens w:val="0"/>
        <w:overflowPunct/>
        <w:autoSpaceDE/>
        <w:autoSpaceDN/>
        <w:adjustRightInd/>
        <w:jc w:val="both"/>
        <w:textAlignment w:val="auto"/>
        <w:rPr>
          <w:rFonts w:ascii="Arial" w:hAnsi="Arial" w:cs="Arial"/>
          <w:szCs w:val="24"/>
        </w:rPr>
      </w:pPr>
      <w:r w:rsidRPr="00376888">
        <w:rPr>
          <w:rFonts w:ascii="Arial" w:hAnsi="Arial" w:cs="Arial"/>
          <w:szCs w:val="24"/>
        </w:rPr>
        <w:t xml:space="preserve">Role of an ‘executive’ or management committee &amp; the </w:t>
      </w:r>
      <w:r>
        <w:rPr>
          <w:rFonts w:ascii="Arial" w:hAnsi="Arial" w:cs="Arial"/>
          <w:szCs w:val="24"/>
        </w:rPr>
        <w:t>r</w:t>
      </w:r>
      <w:r w:rsidRPr="00376888">
        <w:rPr>
          <w:rFonts w:ascii="Arial" w:hAnsi="Arial" w:cs="Arial"/>
          <w:szCs w:val="24"/>
        </w:rPr>
        <w:t xml:space="preserve">ole of </w:t>
      </w:r>
      <w:r>
        <w:rPr>
          <w:rFonts w:ascii="Arial" w:hAnsi="Arial" w:cs="Arial"/>
          <w:szCs w:val="24"/>
        </w:rPr>
        <w:t>p</w:t>
      </w:r>
      <w:r w:rsidRPr="00376888">
        <w:rPr>
          <w:rFonts w:ascii="Arial" w:hAnsi="Arial" w:cs="Arial"/>
          <w:szCs w:val="24"/>
        </w:rPr>
        <w:t>aid staff</w:t>
      </w:r>
    </w:p>
    <w:p w:rsidR="00157544" w:rsidRPr="00376888" w:rsidRDefault="00157544" w:rsidP="0009040F">
      <w:pPr>
        <w:widowControl/>
        <w:numPr>
          <w:ilvl w:val="0"/>
          <w:numId w:val="39"/>
        </w:numPr>
        <w:suppressAutoHyphens w:val="0"/>
        <w:overflowPunct/>
        <w:autoSpaceDE/>
        <w:autoSpaceDN/>
        <w:adjustRightInd/>
        <w:jc w:val="both"/>
        <w:textAlignment w:val="auto"/>
        <w:rPr>
          <w:rFonts w:ascii="Arial" w:hAnsi="Arial" w:cs="Arial"/>
          <w:szCs w:val="24"/>
        </w:rPr>
      </w:pPr>
      <w:r w:rsidRPr="00376888">
        <w:rPr>
          <w:rFonts w:ascii="Arial" w:hAnsi="Arial" w:cs="Arial"/>
          <w:szCs w:val="24"/>
        </w:rPr>
        <w:t xml:space="preserve">How to deal with issues </w:t>
      </w:r>
      <w:r>
        <w:rPr>
          <w:rFonts w:ascii="Arial" w:hAnsi="Arial" w:cs="Arial"/>
          <w:szCs w:val="24"/>
        </w:rPr>
        <w:t>such as</w:t>
      </w:r>
      <w:r w:rsidRPr="00376888">
        <w:rPr>
          <w:rFonts w:ascii="Arial" w:hAnsi="Arial" w:cs="Arial"/>
          <w:szCs w:val="24"/>
        </w:rPr>
        <w:t xml:space="preserve"> conflict of interest and bullying</w:t>
      </w:r>
    </w:p>
    <w:p w:rsidR="00157544" w:rsidRDefault="00157544" w:rsidP="0009040F">
      <w:pPr>
        <w:jc w:val="both"/>
        <w:rPr>
          <w:rFonts w:ascii="Arial" w:hAnsi="Arial" w:cs="Arial"/>
          <w:szCs w:val="24"/>
        </w:rPr>
      </w:pPr>
    </w:p>
    <w:p w:rsidR="00157544" w:rsidRPr="00376888" w:rsidRDefault="00157544" w:rsidP="0009040F">
      <w:pPr>
        <w:jc w:val="both"/>
        <w:rPr>
          <w:rFonts w:ascii="Arial" w:hAnsi="Arial" w:cs="Arial"/>
          <w:szCs w:val="24"/>
        </w:rPr>
      </w:pPr>
      <w:r w:rsidRPr="00376888">
        <w:rPr>
          <w:rFonts w:ascii="Arial" w:hAnsi="Arial" w:cs="Arial"/>
          <w:szCs w:val="24"/>
        </w:rPr>
        <w:t>Office bearers play a pivotal role by ensuring that:</w:t>
      </w:r>
    </w:p>
    <w:p w:rsidR="00157544" w:rsidRPr="00376888" w:rsidRDefault="00157544" w:rsidP="0009040F">
      <w:pPr>
        <w:widowControl/>
        <w:numPr>
          <w:ilvl w:val="0"/>
          <w:numId w:val="40"/>
        </w:numPr>
        <w:suppressAutoHyphens w:val="0"/>
        <w:overflowPunct/>
        <w:autoSpaceDE/>
        <w:autoSpaceDN/>
        <w:adjustRightInd/>
        <w:jc w:val="both"/>
        <w:textAlignment w:val="auto"/>
        <w:rPr>
          <w:rFonts w:ascii="Arial" w:hAnsi="Arial" w:cs="Arial"/>
          <w:szCs w:val="24"/>
        </w:rPr>
      </w:pPr>
      <w:r w:rsidRPr="00376888">
        <w:rPr>
          <w:rFonts w:ascii="Arial" w:hAnsi="Arial" w:cs="Arial"/>
          <w:szCs w:val="24"/>
        </w:rPr>
        <w:t xml:space="preserve">they </w:t>
      </w:r>
      <w:r>
        <w:rPr>
          <w:rFonts w:ascii="Arial" w:hAnsi="Arial" w:cs="Arial"/>
          <w:szCs w:val="24"/>
        </w:rPr>
        <w:t>reflect the interests and experience of</w:t>
      </w:r>
      <w:r w:rsidRPr="00376888">
        <w:rPr>
          <w:rFonts w:ascii="Arial" w:hAnsi="Arial" w:cs="Arial"/>
          <w:szCs w:val="24"/>
        </w:rPr>
        <w:t xml:space="preserve"> an organisation</w:t>
      </w:r>
      <w:r>
        <w:rPr>
          <w:rFonts w:ascii="Arial" w:hAnsi="Arial" w:cs="Arial"/>
          <w:szCs w:val="24"/>
        </w:rPr>
        <w:t>’</w:t>
      </w:r>
      <w:r w:rsidRPr="00376888">
        <w:rPr>
          <w:rFonts w:ascii="Arial" w:hAnsi="Arial" w:cs="Arial"/>
          <w:szCs w:val="24"/>
        </w:rPr>
        <w:t>s members;</w:t>
      </w:r>
    </w:p>
    <w:p w:rsidR="00157544" w:rsidRPr="00376888" w:rsidRDefault="00157544" w:rsidP="0009040F">
      <w:pPr>
        <w:widowControl/>
        <w:numPr>
          <w:ilvl w:val="0"/>
          <w:numId w:val="40"/>
        </w:numPr>
        <w:suppressAutoHyphens w:val="0"/>
        <w:overflowPunct/>
        <w:autoSpaceDE/>
        <w:autoSpaceDN/>
        <w:adjustRightInd/>
        <w:jc w:val="both"/>
        <w:textAlignment w:val="auto"/>
        <w:rPr>
          <w:rFonts w:ascii="Arial" w:hAnsi="Arial" w:cs="Arial"/>
          <w:szCs w:val="24"/>
        </w:rPr>
      </w:pPr>
      <w:r w:rsidRPr="00376888">
        <w:rPr>
          <w:rFonts w:ascii="Arial" w:hAnsi="Arial" w:cs="Arial"/>
          <w:szCs w:val="24"/>
        </w:rPr>
        <w:t xml:space="preserve">the work of the organisation continues to be in line with the mission and vision of the organisation. </w:t>
      </w:r>
    </w:p>
    <w:p w:rsidR="00157544" w:rsidRPr="00376888" w:rsidRDefault="00157544" w:rsidP="0009040F">
      <w:pPr>
        <w:widowControl/>
        <w:numPr>
          <w:ilvl w:val="0"/>
          <w:numId w:val="40"/>
        </w:numPr>
        <w:suppressAutoHyphens w:val="0"/>
        <w:overflowPunct/>
        <w:autoSpaceDE/>
        <w:autoSpaceDN/>
        <w:adjustRightInd/>
        <w:jc w:val="both"/>
        <w:textAlignment w:val="auto"/>
        <w:rPr>
          <w:rFonts w:ascii="Arial" w:hAnsi="Arial" w:cs="Arial"/>
          <w:szCs w:val="24"/>
        </w:rPr>
      </w:pPr>
      <w:r w:rsidRPr="00376888">
        <w:rPr>
          <w:rFonts w:ascii="Arial" w:hAnsi="Arial" w:cs="Arial"/>
          <w:szCs w:val="24"/>
        </w:rPr>
        <w:t>policy and procedures are in place to provide a framework for operational matters.</w:t>
      </w:r>
    </w:p>
    <w:p w:rsidR="00157544" w:rsidRPr="00B02848" w:rsidRDefault="00157544" w:rsidP="0009040F">
      <w:pPr>
        <w:widowControl/>
        <w:numPr>
          <w:ilvl w:val="0"/>
          <w:numId w:val="40"/>
        </w:numPr>
        <w:suppressAutoHyphens w:val="0"/>
        <w:overflowPunct/>
        <w:autoSpaceDE/>
        <w:autoSpaceDN/>
        <w:adjustRightInd/>
        <w:jc w:val="both"/>
        <w:textAlignment w:val="auto"/>
        <w:rPr>
          <w:rFonts w:ascii="Arial" w:hAnsi="Arial" w:cs="Arial"/>
          <w:szCs w:val="24"/>
        </w:rPr>
      </w:pPr>
      <w:r w:rsidRPr="00B02848">
        <w:rPr>
          <w:rFonts w:ascii="Arial" w:hAnsi="Arial" w:cs="Arial"/>
          <w:szCs w:val="24"/>
        </w:rPr>
        <w:t>they are conscious of the roles and duties that are expected of them; and th</w:t>
      </w:r>
      <w:r>
        <w:rPr>
          <w:rFonts w:ascii="Arial" w:hAnsi="Arial" w:cs="Arial"/>
          <w:szCs w:val="24"/>
        </w:rPr>
        <w:t>ey are not afraid to use them!</w:t>
      </w:r>
    </w:p>
    <w:p w:rsidR="00157544" w:rsidRDefault="00157544" w:rsidP="0009040F">
      <w:pPr>
        <w:jc w:val="both"/>
        <w:rPr>
          <w:rFonts w:ascii="Arial" w:hAnsi="Arial" w:cs="Arial"/>
          <w:szCs w:val="24"/>
        </w:rPr>
      </w:pPr>
    </w:p>
    <w:p w:rsidR="00157544" w:rsidRDefault="00157544" w:rsidP="0009040F">
      <w:pPr>
        <w:rPr>
          <w:rFonts w:ascii="Arial" w:hAnsi="Arial" w:cs="Arial"/>
          <w:bCs/>
          <w:szCs w:val="24"/>
        </w:rPr>
      </w:pPr>
      <w:r>
        <w:rPr>
          <w:rFonts w:ascii="Arial" w:hAnsi="Arial" w:cs="Arial"/>
          <w:bCs/>
          <w:szCs w:val="24"/>
        </w:rPr>
        <w:t xml:space="preserve">After Tarli’s first </w:t>
      </w:r>
      <w:r w:rsidRPr="00DC0969">
        <w:rPr>
          <w:rFonts w:ascii="Arial" w:hAnsi="Arial" w:cs="Arial"/>
          <w:bCs/>
          <w:szCs w:val="24"/>
        </w:rPr>
        <w:t xml:space="preserve">Peer Support training </w:t>
      </w:r>
      <w:r>
        <w:rPr>
          <w:rFonts w:ascii="Arial" w:hAnsi="Arial" w:cs="Arial"/>
          <w:bCs/>
          <w:szCs w:val="24"/>
        </w:rPr>
        <w:t>session in</w:t>
      </w:r>
      <w:r w:rsidRPr="00DC0969">
        <w:rPr>
          <w:rFonts w:ascii="Arial" w:hAnsi="Arial" w:cs="Arial"/>
          <w:bCs/>
          <w:szCs w:val="24"/>
        </w:rPr>
        <w:t xml:space="preserve"> August </w:t>
      </w:r>
      <w:r>
        <w:rPr>
          <w:rFonts w:ascii="Arial" w:hAnsi="Arial" w:cs="Arial"/>
          <w:bCs/>
          <w:szCs w:val="24"/>
        </w:rPr>
        <w:t>2009 we agreed to run</w:t>
      </w:r>
      <w:r w:rsidRPr="00DC0969">
        <w:rPr>
          <w:rFonts w:ascii="Arial" w:hAnsi="Arial" w:cs="Arial"/>
          <w:bCs/>
          <w:szCs w:val="24"/>
        </w:rPr>
        <w:t xml:space="preserve"> future training sessions </w:t>
      </w:r>
      <w:r>
        <w:rPr>
          <w:rFonts w:ascii="Arial" w:hAnsi="Arial" w:cs="Arial"/>
          <w:bCs/>
          <w:szCs w:val="24"/>
        </w:rPr>
        <w:t>and even planned on</w:t>
      </w:r>
      <w:r w:rsidRPr="00DC0969">
        <w:rPr>
          <w:rFonts w:ascii="Arial" w:hAnsi="Arial" w:cs="Arial"/>
          <w:bCs/>
          <w:szCs w:val="24"/>
        </w:rPr>
        <w:t xml:space="preserve"> building up the sessions to be an accredited module of a u</w:t>
      </w:r>
      <w:r>
        <w:rPr>
          <w:rFonts w:ascii="Arial" w:hAnsi="Arial" w:cs="Arial"/>
          <w:bCs/>
          <w:szCs w:val="24"/>
        </w:rPr>
        <w:t>niversity course. Further peer support training was run by Tarli in November (with Penny’s support) in November last year, and (a brief return from maternity leave) in August 2010.</w:t>
      </w:r>
    </w:p>
    <w:p w:rsidR="00157544" w:rsidRDefault="00157544" w:rsidP="0009040F">
      <w:pPr>
        <w:jc w:val="both"/>
        <w:rPr>
          <w:rFonts w:ascii="Arial" w:hAnsi="Arial" w:cs="Arial"/>
          <w:b/>
          <w:szCs w:val="24"/>
          <w:u w:val="single"/>
        </w:rPr>
      </w:pPr>
    </w:p>
    <w:p w:rsidR="00157544" w:rsidRDefault="00157544" w:rsidP="0009040F">
      <w:pPr>
        <w:rPr>
          <w:rFonts w:ascii="Arial" w:hAnsi="Arial" w:cs="Arial"/>
          <w:bCs/>
          <w:szCs w:val="24"/>
        </w:rPr>
      </w:pPr>
      <w:r>
        <w:rPr>
          <w:rFonts w:ascii="Arial" w:hAnsi="Arial" w:cs="Arial"/>
          <w:bCs/>
          <w:szCs w:val="24"/>
        </w:rPr>
        <w:t>We have been greatly helped by the work of genetic counselling students throughout the year. They provided not only administrative office and contacting support groups to update details but, when we were struck by illness, answered the telephone and gave advice and support.</w:t>
      </w:r>
    </w:p>
    <w:p w:rsidR="00157544" w:rsidRDefault="00157544" w:rsidP="0009040F">
      <w:pPr>
        <w:jc w:val="both"/>
        <w:rPr>
          <w:rFonts w:ascii="Arial" w:hAnsi="Arial" w:cs="Arial"/>
          <w:b/>
          <w:szCs w:val="24"/>
          <w:u w:val="single"/>
        </w:rPr>
      </w:pPr>
    </w:p>
    <w:p w:rsidR="00157544" w:rsidRDefault="00157544" w:rsidP="007103C6">
      <w:pPr>
        <w:jc w:val="both"/>
        <w:rPr>
          <w:rFonts w:ascii="Arial" w:hAnsi="Arial" w:cs="Arial"/>
          <w:szCs w:val="24"/>
        </w:rPr>
      </w:pPr>
      <w:r>
        <w:rPr>
          <w:rFonts w:ascii="Arial" w:hAnsi="Arial" w:cs="Arial"/>
          <w:szCs w:val="24"/>
        </w:rPr>
        <w:t>Our most important work is making sure the voices of people with genetic disorders get heard. In April this year we heard that the National Disability Summit to be held on 29</w:t>
      </w:r>
      <w:r w:rsidRPr="007103C6">
        <w:rPr>
          <w:rFonts w:ascii="Arial" w:hAnsi="Arial" w:cs="Arial"/>
          <w:szCs w:val="24"/>
          <w:vertAlign w:val="superscript"/>
        </w:rPr>
        <w:t>th</w:t>
      </w:r>
      <w:r>
        <w:rPr>
          <w:rFonts w:ascii="Arial" w:hAnsi="Arial" w:cs="Arial"/>
          <w:szCs w:val="24"/>
        </w:rPr>
        <w:t xml:space="preserve"> april had virtually locked out families and carers by imposing high registration fees. </w:t>
      </w:r>
      <w:r w:rsidRPr="007103C6">
        <w:rPr>
          <w:rFonts w:ascii="Arial" w:hAnsi="Arial" w:cs="Arial"/>
          <w:szCs w:val="24"/>
        </w:rPr>
        <w:t xml:space="preserve"> </w:t>
      </w:r>
      <w:r>
        <w:rPr>
          <w:rFonts w:ascii="Arial" w:hAnsi="Arial" w:cs="Arial"/>
          <w:szCs w:val="24"/>
        </w:rPr>
        <w:t>A l</w:t>
      </w:r>
      <w:r w:rsidRPr="00C97826">
        <w:rPr>
          <w:rFonts w:ascii="Arial" w:hAnsi="Arial" w:cs="Arial"/>
          <w:szCs w:val="24"/>
        </w:rPr>
        <w:t xml:space="preserve">etter created by Louisa and Penny, checked by </w:t>
      </w:r>
      <w:r>
        <w:rPr>
          <w:rFonts w:ascii="Arial" w:hAnsi="Arial" w:cs="Arial"/>
          <w:szCs w:val="24"/>
        </w:rPr>
        <w:t>me was sent out to</w:t>
      </w:r>
      <w:r w:rsidRPr="00C97826">
        <w:rPr>
          <w:rFonts w:ascii="Arial" w:hAnsi="Arial" w:cs="Arial"/>
          <w:szCs w:val="24"/>
        </w:rPr>
        <w:t xml:space="preserve"> </w:t>
      </w:r>
      <w:smartTag w:uri="urn:schemas-microsoft-com:office:smarttags" w:element="City">
        <w:smartTag w:uri="urn:schemas-microsoft-com:office:smarttags" w:element="place">
          <w:r w:rsidRPr="00C97826">
            <w:rPr>
              <w:rFonts w:ascii="Arial" w:hAnsi="Arial" w:cs="Arial"/>
              <w:szCs w:val="24"/>
            </w:rPr>
            <w:t>Summit</w:t>
          </w:r>
        </w:smartTag>
      </w:smartTag>
      <w:r w:rsidRPr="00C97826">
        <w:rPr>
          <w:rFonts w:ascii="Arial" w:hAnsi="Arial" w:cs="Arial"/>
          <w:szCs w:val="24"/>
        </w:rPr>
        <w:t xml:space="preserve"> organisers, newspapers, sponsors of </w:t>
      </w:r>
      <w:r>
        <w:rPr>
          <w:rFonts w:ascii="Arial" w:hAnsi="Arial" w:cs="Arial"/>
          <w:szCs w:val="24"/>
        </w:rPr>
        <w:t>and so forth and resulted in a number of subsidized places being provided. Not long afterwards we also convened a meeting with individuals and groups to make the sort of submission to the Productivity Commission’s review of a National Disability Insurance Scheme that can only be made by people who have grassroots experience, who often don’t have the time or resources to be heard.</w:t>
      </w:r>
    </w:p>
    <w:p w:rsidR="00157544" w:rsidRDefault="00157544" w:rsidP="0009040F">
      <w:pPr>
        <w:ind w:left="1134"/>
        <w:jc w:val="both"/>
        <w:rPr>
          <w:rFonts w:ascii="Arial" w:hAnsi="Arial" w:cs="Arial"/>
          <w:szCs w:val="24"/>
        </w:rPr>
      </w:pPr>
    </w:p>
    <w:p w:rsidR="00157544" w:rsidRPr="007103C6" w:rsidRDefault="00157544" w:rsidP="007103C6">
      <w:pPr>
        <w:widowControl/>
        <w:suppressAutoHyphens w:val="0"/>
        <w:overflowPunct/>
        <w:autoSpaceDE/>
        <w:autoSpaceDN/>
        <w:adjustRightInd/>
        <w:jc w:val="both"/>
        <w:textAlignment w:val="auto"/>
        <w:rPr>
          <w:rFonts w:ascii="Arial" w:eastAsia="SimSun" w:hAnsi="Arial" w:cs="Arial"/>
          <w:szCs w:val="24"/>
          <w:lang w:val="en-NZ"/>
        </w:rPr>
      </w:pPr>
      <w:r w:rsidRPr="007103C6">
        <w:rPr>
          <w:rFonts w:ascii="Arial" w:hAnsi="Arial" w:cs="Arial"/>
        </w:rPr>
        <w:t xml:space="preserve">GSNV engaged </w:t>
      </w:r>
      <w:smartTag w:uri="urn:schemas-microsoft-com:office:smarttags" w:element="stockticker">
        <w:r w:rsidRPr="007103C6">
          <w:rPr>
            <w:rFonts w:ascii="Arial" w:hAnsi="Arial" w:cs="Arial"/>
          </w:rPr>
          <w:t>MCRI</w:t>
        </w:r>
      </w:smartTag>
      <w:r w:rsidRPr="007103C6">
        <w:rPr>
          <w:rFonts w:ascii="Arial" w:hAnsi="Arial" w:cs="Arial"/>
        </w:rPr>
        <w:t xml:space="preserve"> to do some rebranding; including </w:t>
      </w:r>
      <w:r>
        <w:rPr>
          <w:rFonts w:ascii="Arial" w:hAnsi="Arial" w:cs="Arial"/>
        </w:rPr>
        <w:t xml:space="preserve">developing </w:t>
      </w:r>
      <w:r w:rsidRPr="007103C6">
        <w:rPr>
          <w:rFonts w:ascii="Arial" w:hAnsi="Arial" w:cs="Arial"/>
        </w:rPr>
        <w:t xml:space="preserve">a new logo design. </w:t>
      </w:r>
      <w:r>
        <w:rPr>
          <w:rFonts w:ascii="Arial" w:hAnsi="Arial" w:cs="Arial"/>
        </w:rPr>
        <w:t>Currently</w:t>
      </w:r>
      <w:r w:rsidRPr="007103C6">
        <w:rPr>
          <w:rFonts w:ascii="Arial" w:hAnsi="Arial" w:cs="Arial"/>
        </w:rPr>
        <w:t xml:space="preserve"> GSNV has 2 logos (the gerbera) and the ‘umbrella man’.  Because GSNV is looking to </w:t>
      </w:r>
      <w:r>
        <w:rPr>
          <w:rFonts w:ascii="Arial" w:hAnsi="Arial" w:cs="Arial"/>
        </w:rPr>
        <w:t>redesign</w:t>
      </w:r>
      <w:r w:rsidRPr="007103C6">
        <w:rPr>
          <w:rFonts w:ascii="Arial" w:hAnsi="Arial" w:cs="Arial"/>
        </w:rPr>
        <w:t xml:space="preserve"> our website and databases, it was seen as an opportune time to create a new logo.  We have decided to stick with the flower for the time being. We authorized the expenditure of</w:t>
      </w:r>
      <w:r w:rsidRPr="007103C6">
        <w:rPr>
          <w:rFonts w:ascii="Arial" w:hAnsi="Arial" w:cs="Arial"/>
          <w:szCs w:val="24"/>
        </w:rPr>
        <w:t xml:space="preserve"> $18,480 </w:t>
      </w:r>
      <w:r>
        <w:rPr>
          <w:rFonts w:ascii="Arial" w:hAnsi="Arial" w:cs="Arial"/>
          <w:szCs w:val="24"/>
        </w:rPr>
        <w:t xml:space="preserve">for MCRI </w:t>
      </w:r>
      <w:r w:rsidRPr="007103C6">
        <w:rPr>
          <w:rFonts w:ascii="Arial" w:hAnsi="Arial" w:cs="Arial"/>
          <w:szCs w:val="24"/>
        </w:rPr>
        <w:t>to redevelop the website and develop the first stage of the database</w:t>
      </w:r>
      <w:r>
        <w:rPr>
          <w:rFonts w:ascii="Arial" w:hAnsi="Arial" w:cs="Arial"/>
          <w:szCs w:val="24"/>
        </w:rPr>
        <w:t xml:space="preserve">. </w:t>
      </w:r>
    </w:p>
    <w:p w:rsidR="00157544" w:rsidRDefault="00157544" w:rsidP="0009040F">
      <w:pPr>
        <w:tabs>
          <w:tab w:val="num" w:pos="2520"/>
        </w:tabs>
        <w:rPr>
          <w:rFonts w:ascii="Arial" w:eastAsia="SimSun" w:hAnsi="Arial" w:cs="Arial"/>
          <w:szCs w:val="24"/>
          <w:lang w:val="en-NZ"/>
        </w:rPr>
      </w:pPr>
    </w:p>
    <w:p w:rsidR="00157544" w:rsidRDefault="00157544" w:rsidP="0009040F">
      <w:pPr>
        <w:tabs>
          <w:tab w:val="num" w:pos="2520"/>
        </w:tabs>
        <w:rPr>
          <w:rFonts w:ascii="Arial" w:eastAsia="SimSun" w:hAnsi="Arial" w:cs="Arial"/>
          <w:szCs w:val="24"/>
        </w:rPr>
      </w:pPr>
      <w:r>
        <w:rPr>
          <w:rFonts w:ascii="Arial" w:eastAsia="SimSun" w:hAnsi="Arial" w:cs="Arial"/>
          <w:szCs w:val="24"/>
        </w:rPr>
        <w:t xml:space="preserve">The </w:t>
      </w:r>
      <w:r w:rsidRPr="000D6889">
        <w:rPr>
          <w:rFonts w:ascii="Arial" w:eastAsia="SimSun" w:hAnsi="Arial" w:cs="Arial"/>
          <w:szCs w:val="24"/>
        </w:rPr>
        <w:t xml:space="preserve">GSNV team decided to consolidate </w:t>
      </w:r>
      <w:r>
        <w:rPr>
          <w:rFonts w:ascii="Arial" w:eastAsia="SimSun" w:hAnsi="Arial" w:cs="Arial"/>
          <w:szCs w:val="24"/>
        </w:rPr>
        <w:t xml:space="preserve">the E-News Bulletin and </w:t>
      </w:r>
      <w:r w:rsidRPr="000D6889">
        <w:rPr>
          <w:rFonts w:ascii="Arial" w:eastAsia="SimSun" w:hAnsi="Arial" w:cs="Arial"/>
          <w:szCs w:val="24"/>
        </w:rPr>
        <w:t xml:space="preserve">Team Leader’s Bits and Pieces into one communications piece to go out  every Thursday.  This includes standard features including a quote/inspirational/human interest piece, a note on our committee, news, events, dates </w:t>
      </w:r>
      <w:r>
        <w:rPr>
          <w:rFonts w:ascii="Arial" w:eastAsia="SimSun" w:hAnsi="Arial" w:cs="Arial"/>
          <w:szCs w:val="24"/>
        </w:rPr>
        <w:t xml:space="preserve">and similar information. </w:t>
      </w:r>
      <w:r w:rsidRPr="000D6889">
        <w:rPr>
          <w:rFonts w:ascii="Arial" w:eastAsia="SimSun" w:hAnsi="Arial" w:cs="Arial"/>
          <w:szCs w:val="24"/>
        </w:rPr>
        <w:t>All material is sourced from the regular communications that are passed on to the GSNV through email subscriptions, cross postings and newsletters.  Sources include, Government, Consumer Orgs, Support Groups, Advocacy Groups and Service Providers.</w:t>
      </w:r>
      <w:r>
        <w:rPr>
          <w:rFonts w:ascii="Arial" w:eastAsia="SimSun" w:hAnsi="Arial" w:cs="Arial"/>
          <w:szCs w:val="24"/>
        </w:rPr>
        <w:t xml:space="preserve"> This worked very well and seemed to prompt a lot more contacts, and will resume when Louisa is able to work full time.</w:t>
      </w:r>
    </w:p>
    <w:p w:rsidR="00157544" w:rsidRDefault="00157544" w:rsidP="0009040F">
      <w:pPr>
        <w:tabs>
          <w:tab w:val="num" w:pos="2520"/>
        </w:tabs>
        <w:rPr>
          <w:rFonts w:ascii="Arial" w:eastAsia="SimSun" w:hAnsi="Arial" w:cs="Arial"/>
          <w:szCs w:val="24"/>
        </w:rPr>
      </w:pPr>
    </w:p>
    <w:p w:rsidR="00157544" w:rsidRDefault="00157544" w:rsidP="0009040F">
      <w:pPr>
        <w:tabs>
          <w:tab w:val="num" w:pos="2520"/>
        </w:tabs>
        <w:rPr>
          <w:rFonts w:ascii="Arial" w:eastAsia="SimSun" w:hAnsi="Arial" w:cs="Arial"/>
          <w:szCs w:val="24"/>
        </w:rPr>
      </w:pPr>
      <w:r>
        <w:rPr>
          <w:rFonts w:ascii="Arial" w:eastAsia="SimSun" w:hAnsi="Arial" w:cs="Arial"/>
          <w:szCs w:val="24"/>
        </w:rPr>
        <w:t>Louisa has been extraordinarily busy building networks, working with MCRI on administrative matters (such as procedures, documentation, space and materials) and developing our philosophy and effectiveness. Penny was a stalwart when business became pressing as staff came and went. Everyone on the committee has behaved impeccably under my benign dictatorship. We look forward to another year of progress.</w:t>
      </w:r>
    </w:p>
    <w:p w:rsidR="00157544" w:rsidRPr="000D6889" w:rsidRDefault="00157544" w:rsidP="0009040F">
      <w:pPr>
        <w:tabs>
          <w:tab w:val="num" w:pos="2520"/>
        </w:tabs>
        <w:rPr>
          <w:rFonts w:ascii="Arial" w:eastAsia="SimSun" w:hAnsi="Arial" w:cs="Arial"/>
          <w:szCs w:val="24"/>
        </w:rPr>
      </w:pPr>
    </w:p>
    <w:p w:rsidR="00157544" w:rsidRPr="00E9321B" w:rsidRDefault="00157544">
      <w:pPr>
        <w:widowControl/>
        <w:tabs>
          <w:tab w:val="left" w:pos="2127"/>
        </w:tabs>
        <w:suppressAutoHyphens w:val="0"/>
        <w:jc w:val="right"/>
        <w:rPr>
          <w:rFonts w:ascii="Verdana" w:hAnsi="Verdana"/>
          <w:i/>
        </w:rPr>
      </w:pPr>
      <w:r>
        <w:rPr>
          <w:rFonts w:ascii="Verdana" w:hAnsi="Verdana"/>
          <w:i/>
        </w:rPr>
        <w:t>Moira Rayner</w:t>
      </w:r>
    </w:p>
    <w:p w:rsidR="00157544" w:rsidRPr="00E9321B" w:rsidRDefault="00157544">
      <w:pPr>
        <w:widowControl/>
        <w:tabs>
          <w:tab w:val="left" w:pos="2127"/>
        </w:tabs>
        <w:suppressAutoHyphens w:val="0"/>
        <w:jc w:val="right"/>
        <w:rPr>
          <w:rFonts w:ascii="Verdana" w:hAnsi="Verdana"/>
          <w:i/>
        </w:rPr>
      </w:pPr>
      <w:r w:rsidRPr="00E9321B">
        <w:rPr>
          <w:rFonts w:ascii="Verdana" w:hAnsi="Verdana"/>
          <w:i/>
        </w:rPr>
        <w:t>GSNV President</w:t>
      </w:r>
    </w:p>
    <w:p w:rsidR="00157544" w:rsidRPr="00E9321B" w:rsidRDefault="00157544">
      <w:pPr>
        <w:widowControl/>
        <w:tabs>
          <w:tab w:val="left" w:pos="2127"/>
        </w:tabs>
        <w:suppressAutoHyphens w:val="0"/>
        <w:jc w:val="right"/>
        <w:rPr>
          <w:rFonts w:ascii="Verdana" w:hAnsi="Verdana"/>
          <w:i/>
        </w:rPr>
      </w:pPr>
      <w:r>
        <w:rPr>
          <w:rFonts w:ascii="Verdana" w:hAnsi="Verdana"/>
          <w:i/>
        </w:rPr>
        <w:t>2009-2010</w:t>
      </w:r>
    </w:p>
    <w:p w:rsidR="00157544" w:rsidRDefault="00157544">
      <w:pPr>
        <w:rPr>
          <w:rFonts w:ascii="Verdana" w:hAnsi="Verdana"/>
          <w:b/>
          <w:i/>
          <w:sz w:val="40"/>
        </w:rPr>
      </w:pPr>
    </w:p>
    <w:p w:rsidR="00157544" w:rsidRPr="00E9321B" w:rsidRDefault="00157544">
      <w:pPr>
        <w:rPr>
          <w:rFonts w:ascii="Verdana" w:hAnsi="Verdana"/>
          <w:b/>
          <w:i/>
          <w:sz w:val="40"/>
        </w:rPr>
      </w:pPr>
    </w:p>
    <w:p w:rsidR="00157544" w:rsidRPr="0090403F" w:rsidRDefault="00157544">
      <w:pPr>
        <w:rPr>
          <w:rFonts w:ascii="Verdana" w:hAnsi="Verdana"/>
          <w:b/>
          <w:sz w:val="40"/>
        </w:rPr>
      </w:pPr>
      <w:r w:rsidRPr="0090403F">
        <w:rPr>
          <w:rFonts w:ascii="Verdana" w:hAnsi="Verdana"/>
          <w:b/>
          <w:sz w:val="40"/>
        </w:rPr>
        <w:t>Committee 2009/2010</w:t>
      </w:r>
    </w:p>
    <w:p w:rsidR="00157544" w:rsidRPr="00E9321B" w:rsidRDefault="00157544">
      <w:pPr>
        <w:rPr>
          <w:rFonts w:ascii="Verdana" w:hAnsi="Verdana"/>
          <w:b/>
        </w:rPr>
      </w:pPr>
    </w:p>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3118"/>
        <w:gridCol w:w="3686"/>
      </w:tblGrid>
      <w:tr w:rsidR="00157544" w:rsidRPr="00E9321B" w:rsidTr="00475DE8">
        <w:tc>
          <w:tcPr>
            <w:tcW w:w="2552" w:type="dxa"/>
          </w:tcPr>
          <w:p w:rsidR="00157544" w:rsidRPr="00475DE8" w:rsidRDefault="00157544" w:rsidP="00D64EB6">
            <w:pPr>
              <w:rPr>
                <w:rFonts w:ascii="Verdana" w:hAnsi="Verdana" w:cs="Tahoma"/>
                <w:b/>
                <w:szCs w:val="24"/>
              </w:rPr>
            </w:pPr>
            <w:r w:rsidRPr="00475DE8">
              <w:rPr>
                <w:rFonts w:ascii="Verdana" w:hAnsi="Verdana" w:cs="Tahoma"/>
                <w:b/>
                <w:szCs w:val="24"/>
              </w:rPr>
              <w:t>President</w:t>
            </w:r>
          </w:p>
        </w:tc>
        <w:tc>
          <w:tcPr>
            <w:tcW w:w="3118" w:type="dxa"/>
          </w:tcPr>
          <w:p w:rsidR="00157544" w:rsidRPr="00475DE8" w:rsidRDefault="00157544" w:rsidP="00D64EB6">
            <w:pPr>
              <w:rPr>
                <w:rFonts w:ascii="Verdana" w:hAnsi="Verdana" w:cs="Tahoma"/>
                <w:i/>
                <w:szCs w:val="24"/>
              </w:rPr>
            </w:pPr>
            <w:r w:rsidRPr="00475DE8">
              <w:rPr>
                <w:rFonts w:ascii="Verdana" w:hAnsi="Verdana" w:cs="Tahoma"/>
                <w:szCs w:val="24"/>
              </w:rPr>
              <w:t>Moira Rayner (</w:t>
            </w:r>
            <w:r w:rsidRPr="00475DE8">
              <w:rPr>
                <w:rFonts w:ascii="Verdana" w:hAnsi="Verdana" w:cs="Tahoma"/>
                <w:i/>
                <w:szCs w:val="24"/>
              </w:rPr>
              <w:t>after feb 2010)</w:t>
            </w:r>
          </w:p>
          <w:p w:rsidR="00157544" w:rsidRPr="00475DE8" w:rsidRDefault="00157544" w:rsidP="00D64EB6">
            <w:pPr>
              <w:rPr>
                <w:rFonts w:ascii="Verdana" w:hAnsi="Verdana" w:cs="Tahoma"/>
                <w:i/>
                <w:szCs w:val="24"/>
              </w:rPr>
            </w:pPr>
            <w:r w:rsidRPr="00475DE8">
              <w:rPr>
                <w:rFonts w:ascii="Verdana" w:hAnsi="Verdana" w:cs="Tahoma"/>
                <w:szCs w:val="24"/>
              </w:rPr>
              <w:t>Louisa DiPietro</w:t>
            </w:r>
            <w:r w:rsidRPr="00475DE8">
              <w:rPr>
                <w:rFonts w:ascii="Verdana" w:hAnsi="Verdana" w:cs="Tahoma"/>
                <w:i/>
                <w:szCs w:val="24"/>
              </w:rPr>
              <w:t xml:space="preserve"> (before feb 2010)</w:t>
            </w:r>
          </w:p>
        </w:tc>
        <w:tc>
          <w:tcPr>
            <w:tcW w:w="3686" w:type="dxa"/>
          </w:tcPr>
          <w:p w:rsidR="00157544" w:rsidRPr="00475DE8" w:rsidRDefault="00157544" w:rsidP="006C55E3">
            <w:pPr>
              <w:rPr>
                <w:rFonts w:ascii="Verdana" w:hAnsi="Verdana" w:cs="Tahoma"/>
                <w:szCs w:val="22"/>
              </w:rPr>
            </w:pPr>
            <w:r w:rsidRPr="00475DE8">
              <w:rPr>
                <w:rFonts w:ascii="Verdana" w:hAnsi="Verdana" w:cs="Tahoma"/>
                <w:sz w:val="22"/>
                <w:szCs w:val="22"/>
              </w:rPr>
              <w:t>Moira Rayner and Associates</w:t>
            </w:r>
          </w:p>
        </w:tc>
      </w:tr>
      <w:tr w:rsidR="00157544" w:rsidRPr="00E9321B" w:rsidTr="00475DE8">
        <w:tc>
          <w:tcPr>
            <w:tcW w:w="2552" w:type="dxa"/>
          </w:tcPr>
          <w:p w:rsidR="00157544" w:rsidRPr="00475DE8" w:rsidRDefault="00157544" w:rsidP="00D64EB6">
            <w:pPr>
              <w:rPr>
                <w:rFonts w:ascii="Verdana" w:hAnsi="Verdana" w:cs="Tahoma"/>
                <w:b/>
                <w:szCs w:val="24"/>
              </w:rPr>
            </w:pPr>
            <w:r w:rsidRPr="00475DE8">
              <w:rPr>
                <w:rFonts w:ascii="Verdana" w:hAnsi="Verdana" w:cs="Tahoma"/>
                <w:b/>
                <w:szCs w:val="24"/>
              </w:rPr>
              <w:t>Vice President</w:t>
            </w:r>
          </w:p>
        </w:tc>
        <w:tc>
          <w:tcPr>
            <w:tcW w:w="3118" w:type="dxa"/>
          </w:tcPr>
          <w:p w:rsidR="00157544" w:rsidRPr="00475DE8" w:rsidRDefault="00157544" w:rsidP="00E9272B">
            <w:pPr>
              <w:rPr>
                <w:rFonts w:ascii="Verdana" w:hAnsi="Verdana" w:cs="Tahoma"/>
                <w:i/>
                <w:szCs w:val="24"/>
              </w:rPr>
            </w:pPr>
            <w:smartTag w:uri="urn:schemas-microsoft-com:office:smarttags" w:element="PersonName">
              <w:r w:rsidRPr="00475DE8">
                <w:rPr>
                  <w:rFonts w:ascii="Verdana" w:hAnsi="Verdana" w:cs="Tahoma"/>
                  <w:szCs w:val="24"/>
                </w:rPr>
                <w:t>Jan Hodgson</w:t>
              </w:r>
            </w:smartTag>
            <w:r w:rsidRPr="00475DE8">
              <w:rPr>
                <w:rFonts w:ascii="Verdana" w:hAnsi="Verdana" w:cs="Tahoma"/>
                <w:szCs w:val="24"/>
              </w:rPr>
              <w:t xml:space="preserve"> (</w:t>
            </w:r>
            <w:r w:rsidRPr="00475DE8">
              <w:rPr>
                <w:rFonts w:ascii="Verdana" w:hAnsi="Verdana" w:cs="Tahoma"/>
                <w:i/>
                <w:szCs w:val="24"/>
              </w:rPr>
              <w:t>after feb 2010)</w:t>
            </w:r>
          </w:p>
          <w:p w:rsidR="00157544" w:rsidRPr="00475DE8" w:rsidRDefault="00157544" w:rsidP="00D64EB6">
            <w:pPr>
              <w:rPr>
                <w:rFonts w:ascii="Verdana" w:hAnsi="Verdana" w:cs="Tahoma"/>
                <w:szCs w:val="24"/>
              </w:rPr>
            </w:pPr>
            <w:r w:rsidRPr="00475DE8">
              <w:rPr>
                <w:rFonts w:ascii="Verdana" w:hAnsi="Verdana" w:cs="Tahoma"/>
                <w:szCs w:val="24"/>
              </w:rPr>
              <w:t xml:space="preserve">Moira Rayner </w:t>
            </w:r>
            <w:r w:rsidRPr="00475DE8">
              <w:rPr>
                <w:rFonts w:ascii="Verdana" w:hAnsi="Verdana" w:cs="Tahoma"/>
                <w:i/>
                <w:szCs w:val="24"/>
              </w:rPr>
              <w:t>(before feb 2010)</w:t>
            </w:r>
          </w:p>
        </w:tc>
        <w:tc>
          <w:tcPr>
            <w:tcW w:w="3686" w:type="dxa"/>
          </w:tcPr>
          <w:p w:rsidR="00157544" w:rsidRPr="00475DE8" w:rsidRDefault="00157544" w:rsidP="00D64EB6">
            <w:pPr>
              <w:rPr>
                <w:rFonts w:ascii="Verdana" w:hAnsi="Verdana" w:cs="Tahoma"/>
                <w:b/>
                <w:szCs w:val="24"/>
              </w:rPr>
            </w:pPr>
            <w:smartTag w:uri="urn:schemas-microsoft-com:office:smarttags" w:element="stockticker">
              <w:r w:rsidRPr="00475DE8">
                <w:rPr>
                  <w:rFonts w:ascii="Verdana" w:hAnsi="Verdana" w:cs="Tahoma"/>
                  <w:szCs w:val="24"/>
                </w:rPr>
                <w:t>MCRI</w:t>
              </w:r>
            </w:smartTag>
            <w:r w:rsidRPr="00475DE8">
              <w:rPr>
                <w:rFonts w:ascii="Verdana" w:hAnsi="Verdana" w:cs="Tahoma"/>
                <w:szCs w:val="24"/>
              </w:rPr>
              <w:t xml:space="preserve"> Education &amp; Research</w:t>
            </w:r>
          </w:p>
        </w:tc>
      </w:tr>
      <w:tr w:rsidR="00157544" w:rsidRPr="00E9321B" w:rsidTr="00475DE8">
        <w:tc>
          <w:tcPr>
            <w:tcW w:w="2552" w:type="dxa"/>
          </w:tcPr>
          <w:p w:rsidR="00157544" w:rsidRPr="00475DE8" w:rsidRDefault="00157544" w:rsidP="00D64EB6">
            <w:pPr>
              <w:rPr>
                <w:rFonts w:ascii="Verdana" w:hAnsi="Verdana" w:cs="Tahoma"/>
                <w:b/>
                <w:szCs w:val="24"/>
              </w:rPr>
            </w:pPr>
            <w:r w:rsidRPr="00475DE8">
              <w:rPr>
                <w:rFonts w:ascii="Verdana" w:hAnsi="Verdana" w:cs="Tahoma"/>
                <w:b/>
                <w:szCs w:val="24"/>
              </w:rPr>
              <w:t>Treasurer</w:t>
            </w:r>
          </w:p>
        </w:tc>
        <w:tc>
          <w:tcPr>
            <w:tcW w:w="3118" w:type="dxa"/>
          </w:tcPr>
          <w:p w:rsidR="00157544" w:rsidRPr="00475DE8" w:rsidRDefault="00157544" w:rsidP="00D64EB6">
            <w:pPr>
              <w:rPr>
                <w:rFonts w:ascii="Verdana" w:hAnsi="Verdana" w:cs="Tahoma"/>
                <w:b/>
                <w:szCs w:val="24"/>
              </w:rPr>
            </w:pPr>
            <w:smartTag w:uri="urn:schemas-microsoft-com:office:smarttags" w:element="PersonName">
              <w:r w:rsidRPr="00475DE8">
                <w:rPr>
                  <w:rFonts w:ascii="Verdana" w:hAnsi="Verdana" w:cs="Tahoma"/>
                  <w:szCs w:val="24"/>
                </w:rPr>
                <w:t>Catherine McLean</w:t>
              </w:r>
            </w:smartTag>
          </w:p>
        </w:tc>
        <w:tc>
          <w:tcPr>
            <w:tcW w:w="3686" w:type="dxa"/>
          </w:tcPr>
          <w:p w:rsidR="00157544" w:rsidRPr="00475DE8" w:rsidRDefault="00157544" w:rsidP="00D64EB6">
            <w:pPr>
              <w:rPr>
                <w:rFonts w:ascii="Verdana" w:hAnsi="Verdana" w:cs="Tahoma"/>
                <w:b/>
                <w:szCs w:val="24"/>
              </w:rPr>
            </w:pPr>
            <w:r w:rsidRPr="00475DE8">
              <w:rPr>
                <w:rFonts w:ascii="Verdana" w:hAnsi="Verdana" w:cs="Tahoma"/>
                <w:szCs w:val="24"/>
              </w:rPr>
              <w:t>Individual</w:t>
            </w:r>
          </w:p>
        </w:tc>
      </w:tr>
      <w:tr w:rsidR="00157544" w:rsidRPr="00E9321B" w:rsidTr="00475DE8">
        <w:tc>
          <w:tcPr>
            <w:tcW w:w="2552" w:type="dxa"/>
          </w:tcPr>
          <w:p w:rsidR="00157544" w:rsidRPr="00475DE8" w:rsidRDefault="00157544" w:rsidP="00D64EB6">
            <w:pPr>
              <w:rPr>
                <w:rFonts w:ascii="Verdana" w:hAnsi="Verdana" w:cs="Tahoma"/>
                <w:b/>
                <w:szCs w:val="24"/>
              </w:rPr>
            </w:pPr>
            <w:r w:rsidRPr="00475DE8">
              <w:rPr>
                <w:rFonts w:ascii="Verdana" w:hAnsi="Verdana" w:cs="Tahoma"/>
                <w:b/>
                <w:szCs w:val="24"/>
              </w:rPr>
              <w:t>Public Officer</w:t>
            </w:r>
          </w:p>
        </w:tc>
        <w:tc>
          <w:tcPr>
            <w:tcW w:w="3118" w:type="dxa"/>
          </w:tcPr>
          <w:p w:rsidR="00157544" w:rsidRPr="00475DE8" w:rsidRDefault="00157544" w:rsidP="00E9272B">
            <w:pPr>
              <w:rPr>
                <w:rFonts w:ascii="Verdana" w:hAnsi="Verdana" w:cs="Tahoma"/>
                <w:i/>
                <w:szCs w:val="24"/>
              </w:rPr>
            </w:pPr>
            <w:bookmarkStart w:id="0" w:name="OLE_LINK1"/>
            <w:bookmarkStart w:id="1" w:name="OLE_LINK2"/>
            <w:r w:rsidRPr="00475DE8">
              <w:rPr>
                <w:rFonts w:ascii="Verdana" w:hAnsi="Verdana" w:cs="Tahoma"/>
                <w:szCs w:val="24"/>
              </w:rPr>
              <w:t>Vassie Dandanis (</w:t>
            </w:r>
            <w:r w:rsidRPr="00475DE8">
              <w:rPr>
                <w:rFonts w:ascii="Verdana" w:hAnsi="Verdana" w:cs="Tahoma"/>
                <w:i/>
                <w:szCs w:val="24"/>
              </w:rPr>
              <w:t>after feb 2010)</w:t>
            </w:r>
          </w:p>
          <w:bookmarkEnd w:id="0"/>
          <w:bookmarkEnd w:id="1"/>
          <w:p w:rsidR="00157544" w:rsidRPr="00475DE8" w:rsidRDefault="00157544" w:rsidP="00D64EB6">
            <w:pPr>
              <w:rPr>
                <w:rFonts w:ascii="Verdana" w:hAnsi="Verdana" w:cs="Tahoma"/>
                <w:b/>
                <w:szCs w:val="24"/>
              </w:rPr>
            </w:pPr>
          </w:p>
        </w:tc>
        <w:tc>
          <w:tcPr>
            <w:tcW w:w="3686" w:type="dxa"/>
          </w:tcPr>
          <w:p w:rsidR="00157544" w:rsidRPr="00475DE8" w:rsidRDefault="00157544" w:rsidP="00D64EB6">
            <w:pPr>
              <w:rPr>
                <w:rFonts w:ascii="Verdana" w:hAnsi="Verdana" w:cs="Tahoma"/>
                <w:b/>
                <w:szCs w:val="24"/>
              </w:rPr>
            </w:pPr>
            <w:r w:rsidRPr="00475DE8">
              <w:rPr>
                <w:rFonts w:ascii="Verdana" w:hAnsi="Verdana" w:cs="Tahoma"/>
                <w:szCs w:val="24"/>
              </w:rPr>
              <w:t xml:space="preserve">Turner Syndrome </w:t>
            </w:r>
            <w:smartTag w:uri="urn:schemas-microsoft-com:office:smarttags" w:element="State">
              <w:smartTag w:uri="urn:schemas-microsoft-com:office:smarttags" w:element="place">
                <w:r w:rsidRPr="00475DE8">
                  <w:rPr>
                    <w:rFonts w:ascii="Verdana" w:hAnsi="Verdana" w:cs="Tahoma"/>
                    <w:szCs w:val="24"/>
                  </w:rPr>
                  <w:t>Victoria</w:t>
                </w:r>
              </w:smartTag>
            </w:smartTag>
            <w:r w:rsidRPr="00475DE8">
              <w:rPr>
                <w:rFonts w:ascii="Verdana" w:hAnsi="Verdana" w:cs="Tahoma"/>
                <w:szCs w:val="24"/>
              </w:rPr>
              <w:t xml:space="preserve">  </w:t>
            </w:r>
          </w:p>
        </w:tc>
      </w:tr>
      <w:tr w:rsidR="00157544" w:rsidRPr="00E9321B" w:rsidTr="00475DE8">
        <w:tc>
          <w:tcPr>
            <w:tcW w:w="2552" w:type="dxa"/>
          </w:tcPr>
          <w:p w:rsidR="00157544" w:rsidRPr="00475DE8" w:rsidRDefault="00157544" w:rsidP="00D64EB6">
            <w:pPr>
              <w:rPr>
                <w:rFonts w:ascii="Verdana" w:hAnsi="Verdana" w:cs="Tahoma"/>
                <w:b/>
                <w:szCs w:val="24"/>
              </w:rPr>
            </w:pPr>
            <w:r w:rsidRPr="00475DE8">
              <w:rPr>
                <w:rFonts w:ascii="Verdana" w:hAnsi="Verdana" w:cs="Tahoma"/>
                <w:b/>
                <w:szCs w:val="24"/>
              </w:rPr>
              <w:t xml:space="preserve"> Secretary</w:t>
            </w:r>
          </w:p>
        </w:tc>
        <w:tc>
          <w:tcPr>
            <w:tcW w:w="3118" w:type="dxa"/>
          </w:tcPr>
          <w:p w:rsidR="00157544" w:rsidRPr="00475DE8" w:rsidRDefault="00157544" w:rsidP="00D64EB6">
            <w:pPr>
              <w:rPr>
                <w:rFonts w:ascii="Verdana" w:hAnsi="Verdana" w:cs="Tahoma"/>
                <w:szCs w:val="24"/>
              </w:rPr>
            </w:pPr>
            <w:r w:rsidRPr="00475DE8">
              <w:rPr>
                <w:rFonts w:ascii="Verdana" w:hAnsi="Verdana" w:cs="Tahoma"/>
                <w:szCs w:val="24"/>
              </w:rPr>
              <w:t>Amanda Springer &amp;</w:t>
            </w:r>
          </w:p>
          <w:p w:rsidR="00157544" w:rsidRPr="00475DE8" w:rsidRDefault="00157544" w:rsidP="00E9272B">
            <w:pPr>
              <w:rPr>
                <w:rFonts w:ascii="Verdana" w:hAnsi="Verdana" w:cs="Tahoma"/>
                <w:i/>
                <w:szCs w:val="24"/>
              </w:rPr>
            </w:pPr>
            <w:r w:rsidRPr="00475DE8">
              <w:rPr>
                <w:rFonts w:ascii="Verdana" w:hAnsi="Verdana" w:cs="Tahoma"/>
                <w:szCs w:val="24"/>
              </w:rPr>
              <w:t>Amanda Horwood ((</w:t>
            </w:r>
            <w:r w:rsidRPr="00475DE8">
              <w:rPr>
                <w:rFonts w:ascii="Verdana" w:hAnsi="Verdana" w:cs="Tahoma"/>
                <w:i/>
                <w:szCs w:val="24"/>
              </w:rPr>
              <w:t>after feb 2010)</w:t>
            </w:r>
          </w:p>
          <w:p w:rsidR="00157544" w:rsidRPr="00475DE8" w:rsidRDefault="00157544" w:rsidP="00E9272B">
            <w:pPr>
              <w:rPr>
                <w:rFonts w:ascii="Verdana" w:hAnsi="Verdana" w:cs="Tahoma"/>
                <w:i/>
                <w:szCs w:val="24"/>
              </w:rPr>
            </w:pPr>
            <w:r w:rsidRPr="00475DE8">
              <w:rPr>
                <w:rFonts w:ascii="Verdana" w:hAnsi="Verdana" w:cs="Tahoma"/>
                <w:szCs w:val="24"/>
              </w:rPr>
              <w:t>Vassie Dandanis (</w:t>
            </w:r>
            <w:r w:rsidRPr="00475DE8">
              <w:rPr>
                <w:rFonts w:ascii="Verdana" w:hAnsi="Verdana" w:cs="Tahoma"/>
                <w:i/>
                <w:szCs w:val="24"/>
              </w:rPr>
              <w:t>before feb 2010)</w:t>
            </w:r>
          </w:p>
          <w:p w:rsidR="00157544" w:rsidRPr="00475DE8" w:rsidRDefault="00157544" w:rsidP="00D64EB6">
            <w:pPr>
              <w:rPr>
                <w:rFonts w:ascii="Verdana" w:hAnsi="Verdana" w:cs="Tahoma"/>
                <w:b/>
                <w:szCs w:val="24"/>
              </w:rPr>
            </w:pPr>
          </w:p>
        </w:tc>
        <w:tc>
          <w:tcPr>
            <w:tcW w:w="3686" w:type="dxa"/>
          </w:tcPr>
          <w:p w:rsidR="00157544" w:rsidRPr="00475DE8" w:rsidRDefault="00157544" w:rsidP="006C55E3">
            <w:pPr>
              <w:rPr>
                <w:rFonts w:ascii="Verdana" w:hAnsi="Verdana" w:cs="Tahoma"/>
                <w:b/>
                <w:szCs w:val="24"/>
              </w:rPr>
            </w:pPr>
            <w:r w:rsidRPr="00475DE8">
              <w:rPr>
                <w:rFonts w:ascii="Verdana" w:hAnsi="Verdana" w:cs="Tahoma"/>
                <w:szCs w:val="24"/>
              </w:rPr>
              <w:t xml:space="preserve">Public Health Genetics      </w:t>
            </w:r>
          </w:p>
        </w:tc>
      </w:tr>
      <w:tr w:rsidR="00157544" w:rsidRPr="00E9321B" w:rsidTr="00475DE8">
        <w:tc>
          <w:tcPr>
            <w:tcW w:w="2552" w:type="dxa"/>
          </w:tcPr>
          <w:p w:rsidR="00157544" w:rsidRPr="00475DE8" w:rsidRDefault="00157544" w:rsidP="00D64EB6">
            <w:pPr>
              <w:rPr>
                <w:rFonts w:ascii="Verdana" w:hAnsi="Verdana" w:cs="Tahoma"/>
                <w:b/>
                <w:szCs w:val="24"/>
              </w:rPr>
            </w:pPr>
            <w:r w:rsidRPr="00475DE8">
              <w:rPr>
                <w:rFonts w:ascii="Verdana" w:hAnsi="Verdana" w:cs="Tahoma"/>
                <w:b/>
                <w:szCs w:val="24"/>
              </w:rPr>
              <w:t>Other Committee Members</w:t>
            </w:r>
          </w:p>
        </w:tc>
        <w:tc>
          <w:tcPr>
            <w:tcW w:w="3118" w:type="dxa"/>
          </w:tcPr>
          <w:p w:rsidR="00157544" w:rsidRPr="00475DE8" w:rsidRDefault="00157544" w:rsidP="00D64EB6">
            <w:pPr>
              <w:rPr>
                <w:rFonts w:ascii="Verdana" w:hAnsi="Verdana" w:cs="Tahoma"/>
                <w:b/>
                <w:szCs w:val="24"/>
              </w:rPr>
            </w:pPr>
          </w:p>
        </w:tc>
        <w:tc>
          <w:tcPr>
            <w:tcW w:w="3686" w:type="dxa"/>
          </w:tcPr>
          <w:p w:rsidR="00157544" w:rsidRPr="00475DE8" w:rsidRDefault="00157544" w:rsidP="00D64EB6">
            <w:pPr>
              <w:rPr>
                <w:rFonts w:ascii="Verdana" w:hAnsi="Verdana" w:cs="Tahoma"/>
                <w:b/>
                <w:szCs w:val="24"/>
              </w:rPr>
            </w:pPr>
          </w:p>
        </w:tc>
      </w:tr>
      <w:tr w:rsidR="00157544" w:rsidRPr="00E9321B" w:rsidTr="00475DE8">
        <w:tc>
          <w:tcPr>
            <w:tcW w:w="2552" w:type="dxa"/>
          </w:tcPr>
          <w:p w:rsidR="00157544" w:rsidRPr="00475DE8" w:rsidRDefault="00157544" w:rsidP="00D64EB6">
            <w:pPr>
              <w:rPr>
                <w:rFonts w:ascii="Verdana" w:hAnsi="Verdana" w:cs="Tahoma"/>
                <w:b/>
                <w:szCs w:val="24"/>
              </w:rPr>
            </w:pPr>
          </w:p>
        </w:tc>
        <w:tc>
          <w:tcPr>
            <w:tcW w:w="3118" w:type="dxa"/>
          </w:tcPr>
          <w:p w:rsidR="00157544" w:rsidRPr="00475DE8" w:rsidRDefault="00157544" w:rsidP="00D64EB6">
            <w:pPr>
              <w:rPr>
                <w:rFonts w:ascii="Verdana" w:hAnsi="Verdana" w:cs="Tahoma"/>
                <w:b/>
                <w:szCs w:val="24"/>
              </w:rPr>
            </w:pPr>
            <w:r w:rsidRPr="00475DE8">
              <w:rPr>
                <w:rFonts w:ascii="Verdana" w:hAnsi="Verdana" w:cs="Tahoma"/>
                <w:szCs w:val="24"/>
              </w:rPr>
              <w:t>Maria Listro</w:t>
            </w:r>
          </w:p>
        </w:tc>
        <w:tc>
          <w:tcPr>
            <w:tcW w:w="3686" w:type="dxa"/>
          </w:tcPr>
          <w:p w:rsidR="00157544" w:rsidRPr="00475DE8" w:rsidRDefault="00157544" w:rsidP="00D64EB6">
            <w:pPr>
              <w:rPr>
                <w:rFonts w:ascii="Verdana" w:hAnsi="Verdana" w:cs="Tahoma"/>
                <w:b/>
                <w:szCs w:val="24"/>
              </w:rPr>
            </w:pPr>
            <w:r w:rsidRPr="00475DE8">
              <w:rPr>
                <w:rFonts w:ascii="Verdana" w:hAnsi="Verdana" w:cs="Tahoma"/>
                <w:szCs w:val="24"/>
              </w:rPr>
              <w:t>Friends of Sammy Joe Foundation</w:t>
            </w:r>
          </w:p>
        </w:tc>
      </w:tr>
      <w:tr w:rsidR="00157544" w:rsidRPr="00E9321B" w:rsidTr="00475DE8">
        <w:tc>
          <w:tcPr>
            <w:tcW w:w="2552" w:type="dxa"/>
          </w:tcPr>
          <w:p w:rsidR="00157544" w:rsidRPr="00475DE8" w:rsidRDefault="00157544" w:rsidP="00D64EB6">
            <w:pPr>
              <w:rPr>
                <w:rFonts w:ascii="Verdana" w:hAnsi="Verdana" w:cs="Tahoma"/>
                <w:szCs w:val="24"/>
              </w:rPr>
            </w:pPr>
          </w:p>
        </w:tc>
        <w:tc>
          <w:tcPr>
            <w:tcW w:w="3118" w:type="dxa"/>
          </w:tcPr>
          <w:p w:rsidR="00157544" w:rsidRPr="00475DE8" w:rsidRDefault="00157544" w:rsidP="00D64EB6">
            <w:pPr>
              <w:rPr>
                <w:rFonts w:ascii="Verdana" w:hAnsi="Verdana" w:cs="Tahoma"/>
                <w:b/>
                <w:szCs w:val="24"/>
              </w:rPr>
            </w:pPr>
            <w:smartTag w:uri="urn:schemas-microsoft-com:office:smarttags" w:element="PersonName">
              <w:r w:rsidRPr="00475DE8">
                <w:rPr>
                  <w:rFonts w:ascii="Verdana" w:hAnsi="Verdana" w:cs="Tahoma"/>
                  <w:szCs w:val="24"/>
                </w:rPr>
                <w:t>Ingrid Winship</w:t>
              </w:r>
            </w:smartTag>
          </w:p>
        </w:tc>
        <w:tc>
          <w:tcPr>
            <w:tcW w:w="3686" w:type="dxa"/>
          </w:tcPr>
          <w:p w:rsidR="00157544" w:rsidRPr="00475DE8" w:rsidRDefault="00157544" w:rsidP="00D64EB6">
            <w:pPr>
              <w:rPr>
                <w:rFonts w:ascii="Verdana" w:hAnsi="Verdana" w:cs="Tahoma"/>
                <w:szCs w:val="22"/>
              </w:rPr>
            </w:pPr>
            <w:smartTag w:uri="urn:schemas-microsoft-com:office:smarttags" w:element="PlaceName">
              <w:smartTag w:uri="urn:schemas-microsoft-com:office:smarttags" w:element="place">
                <w:r w:rsidRPr="00475DE8">
                  <w:rPr>
                    <w:rFonts w:ascii="Verdana" w:hAnsi="Verdana" w:cs="Tahoma"/>
                    <w:szCs w:val="24"/>
                  </w:rPr>
                  <w:t>Royal</w:t>
                </w:r>
              </w:smartTag>
              <w:r w:rsidRPr="00475DE8">
                <w:rPr>
                  <w:rFonts w:ascii="Verdana" w:hAnsi="Verdana" w:cs="Tahoma"/>
                  <w:szCs w:val="24"/>
                </w:rPr>
                <w:t xml:space="preserve"> </w:t>
              </w:r>
              <w:smartTag w:uri="urn:schemas-microsoft-com:office:smarttags" w:element="PlaceName">
                <w:r w:rsidRPr="00475DE8">
                  <w:rPr>
                    <w:rFonts w:ascii="Verdana" w:hAnsi="Verdana" w:cs="Tahoma"/>
                    <w:szCs w:val="24"/>
                  </w:rPr>
                  <w:t>Melbourne</w:t>
                </w:r>
              </w:smartTag>
              <w:r w:rsidRPr="00475DE8">
                <w:rPr>
                  <w:rFonts w:ascii="Verdana" w:hAnsi="Verdana" w:cs="Tahoma"/>
                  <w:szCs w:val="24"/>
                </w:rPr>
                <w:t xml:space="preserve"> </w:t>
              </w:r>
              <w:smartTag w:uri="urn:schemas-microsoft-com:office:smarttags" w:element="PlaceType">
                <w:r w:rsidRPr="00475DE8">
                  <w:rPr>
                    <w:rFonts w:ascii="Verdana" w:hAnsi="Verdana" w:cs="Tahoma"/>
                    <w:szCs w:val="24"/>
                  </w:rPr>
                  <w:t>Hospital</w:t>
                </w:r>
              </w:smartTag>
            </w:smartTag>
          </w:p>
        </w:tc>
      </w:tr>
      <w:tr w:rsidR="00157544" w:rsidRPr="00E9321B" w:rsidTr="00475DE8">
        <w:tc>
          <w:tcPr>
            <w:tcW w:w="2552" w:type="dxa"/>
          </w:tcPr>
          <w:p w:rsidR="00157544" w:rsidRPr="00475DE8" w:rsidRDefault="00157544" w:rsidP="00D64EB6">
            <w:pPr>
              <w:rPr>
                <w:rFonts w:ascii="Verdana" w:hAnsi="Verdana" w:cs="Tahoma"/>
                <w:b/>
                <w:szCs w:val="24"/>
              </w:rPr>
            </w:pPr>
          </w:p>
        </w:tc>
        <w:tc>
          <w:tcPr>
            <w:tcW w:w="3118" w:type="dxa"/>
          </w:tcPr>
          <w:p w:rsidR="00157544" w:rsidRPr="00475DE8" w:rsidRDefault="00157544" w:rsidP="00D64EB6">
            <w:pPr>
              <w:rPr>
                <w:rFonts w:ascii="Verdana" w:hAnsi="Verdana" w:cs="Tahoma"/>
                <w:b/>
                <w:szCs w:val="24"/>
              </w:rPr>
            </w:pPr>
            <w:smartTag w:uri="urn:schemas-microsoft-com:office:smarttags" w:element="PersonName">
              <w:r w:rsidRPr="00475DE8">
                <w:rPr>
                  <w:rFonts w:ascii="Verdana" w:hAnsi="Verdana" w:cs="Tahoma"/>
                  <w:szCs w:val="24"/>
                </w:rPr>
                <w:t>Jacinta Cannon</w:t>
              </w:r>
            </w:smartTag>
          </w:p>
        </w:tc>
        <w:tc>
          <w:tcPr>
            <w:tcW w:w="3686" w:type="dxa"/>
          </w:tcPr>
          <w:p w:rsidR="00157544" w:rsidRPr="00475DE8" w:rsidRDefault="00157544" w:rsidP="00D64EB6">
            <w:pPr>
              <w:rPr>
                <w:rFonts w:ascii="Verdana" w:hAnsi="Verdana" w:cs="Tahoma"/>
                <w:b/>
                <w:szCs w:val="24"/>
              </w:rPr>
            </w:pPr>
            <w:r w:rsidRPr="00475DE8">
              <w:rPr>
                <w:rFonts w:ascii="Verdana" w:hAnsi="Verdana" w:cs="Tahoma"/>
                <w:szCs w:val="24"/>
              </w:rPr>
              <w:t>Pierre Robin Australia</w:t>
            </w:r>
          </w:p>
        </w:tc>
      </w:tr>
      <w:tr w:rsidR="00157544" w:rsidRPr="00E9321B" w:rsidTr="00475DE8">
        <w:tc>
          <w:tcPr>
            <w:tcW w:w="2552" w:type="dxa"/>
          </w:tcPr>
          <w:p w:rsidR="00157544" w:rsidRPr="00475DE8" w:rsidRDefault="00157544" w:rsidP="00D64EB6">
            <w:pPr>
              <w:rPr>
                <w:rFonts w:ascii="Verdana" w:hAnsi="Verdana" w:cs="Tahoma"/>
                <w:b/>
                <w:szCs w:val="24"/>
              </w:rPr>
            </w:pPr>
          </w:p>
        </w:tc>
        <w:tc>
          <w:tcPr>
            <w:tcW w:w="3118" w:type="dxa"/>
          </w:tcPr>
          <w:p w:rsidR="00157544" w:rsidRPr="00475DE8" w:rsidRDefault="00157544" w:rsidP="00D64EB6">
            <w:pPr>
              <w:rPr>
                <w:rFonts w:ascii="Verdana" w:hAnsi="Verdana" w:cs="Tahoma"/>
                <w:b/>
                <w:szCs w:val="24"/>
              </w:rPr>
            </w:pPr>
            <w:smartTag w:uri="urn:schemas-microsoft-com:office:smarttags" w:element="PersonName">
              <w:r w:rsidRPr="00475DE8">
                <w:rPr>
                  <w:rFonts w:ascii="Verdana" w:hAnsi="Verdana" w:cs="Tahoma"/>
                  <w:szCs w:val="24"/>
                </w:rPr>
                <w:t>Sarah Ogilvy</w:t>
              </w:r>
            </w:smartTag>
          </w:p>
        </w:tc>
        <w:tc>
          <w:tcPr>
            <w:tcW w:w="3686" w:type="dxa"/>
          </w:tcPr>
          <w:p w:rsidR="00157544" w:rsidRPr="00475DE8" w:rsidRDefault="00157544" w:rsidP="00E9272B">
            <w:pPr>
              <w:rPr>
                <w:rFonts w:ascii="Verdana" w:hAnsi="Verdana" w:cs="Tahoma"/>
                <w:b/>
                <w:szCs w:val="24"/>
              </w:rPr>
            </w:pPr>
          </w:p>
        </w:tc>
      </w:tr>
      <w:tr w:rsidR="00157544" w:rsidRPr="00E9321B" w:rsidTr="00475DE8">
        <w:tc>
          <w:tcPr>
            <w:tcW w:w="2552" w:type="dxa"/>
          </w:tcPr>
          <w:p w:rsidR="00157544" w:rsidRPr="00475DE8" w:rsidRDefault="00157544" w:rsidP="00D64EB6">
            <w:pPr>
              <w:rPr>
                <w:rFonts w:ascii="Verdana" w:hAnsi="Verdana" w:cs="Tahoma"/>
                <w:b/>
                <w:szCs w:val="24"/>
              </w:rPr>
            </w:pPr>
          </w:p>
        </w:tc>
        <w:tc>
          <w:tcPr>
            <w:tcW w:w="3118" w:type="dxa"/>
          </w:tcPr>
          <w:p w:rsidR="00157544" w:rsidRPr="00475DE8" w:rsidRDefault="00157544" w:rsidP="00D64EB6">
            <w:pPr>
              <w:rPr>
                <w:rFonts w:ascii="Verdana" w:hAnsi="Verdana" w:cs="Tahoma"/>
                <w:b/>
                <w:szCs w:val="24"/>
              </w:rPr>
            </w:pPr>
            <w:smartTag w:uri="urn:schemas-microsoft-com:office:smarttags" w:element="PersonName">
              <w:r w:rsidRPr="00475DE8">
                <w:rPr>
                  <w:rFonts w:ascii="Verdana" w:hAnsi="Verdana" w:cs="Tahoma"/>
                  <w:szCs w:val="24"/>
                </w:rPr>
                <w:t>Janina Simons</w:t>
              </w:r>
            </w:smartTag>
          </w:p>
        </w:tc>
        <w:tc>
          <w:tcPr>
            <w:tcW w:w="3686" w:type="dxa"/>
          </w:tcPr>
          <w:p w:rsidR="00157544" w:rsidRPr="00475DE8" w:rsidRDefault="00157544" w:rsidP="00D64EB6">
            <w:pPr>
              <w:rPr>
                <w:rFonts w:ascii="Verdana" w:hAnsi="Verdana" w:cs="Tahoma"/>
                <w:b/>
                <w:szCs w:val="24"/>
              </w:rPr>
            </w:pPr>
            <w:r w:rsidRPr="00475DE8">
              <w:rPr>
                <w:rFonts w:ascii="Verdana" w:hAnsi="Verdana" w:cs="Tahoma"/>
                <w:szCs w:val="24"/>
              </w:rPr>
              <w:t>Porphyria Society</w:t>
            </w:r>
          </w:p>
        </w:tc>
      </w:tr>
      <w:tr w:rsidR="00157544" w:rsidRPr="00E9321B" w:rsidTr="00475DE8">
        <w:tc>
          <w:tcPr>
            <w:tcW w:w="2552" w:type="dxa"/>
          </w:tcPr>
          <w:p w:rsidR="00157544" w:rsidRPr="00475DE8" w:rsidRDefault="00157544" w:rsidP="00D64EB6">
            <w:pPr>
              <w:rPr>
                <w:rFonts w:ascii="Verdana" w:hAnsi="Verdana" w:cs="Tahoma"/>
                <w:b/>
                <w:szCs w:val="24"/>
              </w:rPr>
            </w:pPr>
          </w:p>
        </w:tc>
        <w:tc>
          <w:tcPr>
            <w:tcW w:w="3118" w:type="dxa"/>
          </w:tcPr>
          <w:p w:rsidR="00157544" w:rsidRPr="00475DE8" w:rsidRDefault="00157544" w:rsidP="00D64EB6">
            <w:pPr>
              <w:rPr>
                <w:rFonts w:ascii="Verdana" w:hAnsi="Verdana" w:cs="Tahoma"/>
                <w:b/>
                <w:szCs w:val="24"/>
              </w:rPr>
            </w:pPr>
            <w:smartTag w:uri="urn:schemas-microsoft-com:office:smarttags" w:element="PersonName">
              <w:r w:rsidRPr="00475DE8">
                <w:rPr>
                  <w:rFonts w:ascii="Verdana" w:hAnsi="Verdana" w:cs="Tahoma"/>
                  <w:szCs w:val="24"/>
                </w:rPr>
                <w:t>Christine</w:t>
              </w:r>
            </w:smartTag>
            <w:r w:rsidRPr="00475DE8">
              <w:rPr>
                <w:rFonts w:ascii="Verdana" w:hAnsi="Verdana" w:cs="Tahoma"/>
                <w:szCs w:val="24"/>
              </w:rPr>
              <w:t xml:space="preserve"> Williams</w:t>
            </w:r>
          </w:p>
        </w:tc>
        <w:tc>
          <w:tcPr>
            <w:tcW w:w="3686" w:type="dxa"/>
          </w:tcPr>
          <w:p w:rsidR="00157544" w:rsidRPr="00475DE8" w:rsidRDefault="00157544" w:rsidP="00E9272B">
            <w:pPr>
              <w:rPr>
                <w:rFonts w:ascii="Verdana" w:hAnsi="Verdana" w:cs="Tahoma"/>
                <w:szCs w:val="22"/>
              </w:rPr>
            </w:pPr>
            <w:r w:rsidRPr="00475DE8">
              <w:rPr>
                <w:rFonts w:ascii="Verdana" w:hAnsi="Verdana" w:cs="Tahoma"/>
                <w:szCs w:val="24"/>
              </w:rPr>
              <w:t>Porphyria Society</w:t>
            </w:r>
          </w:p>
        </w:tc>
      </w:tr>
      <w:tr w:rsidR="00157544" w:rsidRPr="00E9321B" w:rsidTr="00475DE8">
        <w:tc>
          <w:tcPr>
            <w:tcW w:w="2552" w:type="dxa"/>
          </w:tcPr>
          <w:p w:rsidR="00157544" w:rsidRPr="00475DE8" w:rsidRDefault="00157544" w:rsidP="00D64EB6">
            <w:pPr>
              <w:rPr>
                <w:rFonts w:ascii="Verdana" w:hAnsi="Verdana" w:cs="Tahoma"/>
                <w:b/>
                <w:szCs w:val="24"/>
              </w:rPr>
            </w:pPr>
          </w:p>
        </w:tc>
        <w:tc>
          <w:tcPr>
            <w:tcW w:w="3118" w:type="dxa"/>
          </w:tcPr>
          <w:p w:rsidR="00157544" w:rsidRPr="00475DE8" w:rsidRDefault="00157544" w:rsidP="00D64EB6">
            <w:pPr>
              <w:rPr>
                <w:rFonts w:ascii="Verdana" w:hAnsi="Verdana" w:cs="Tahoma"/>
                <w:b/>
                <w:szCs w:val="24"/>
              </w:rPr>
            </w:pPr>
            <w:smartTag w:uri="urn:schemas-microsoft-com:office:smarttags" w:element="PersonName">
              <w:r w:rsidRPr="00475DE8">
                <w:rPr>
                  <w:rFonts w:ascii="Verdana" w:hAnsi="Verdana" w:cs="Tahoma"/>
                  <w:szCs w:val="24"/>
                </w:rPr>
                <w:t>Yvonne Waite</w:t>
              </w:r>
            </w:smartTag>
          </w:p>
        </w:tc>
        <w:tc>
          <w:tcPr>
            <w:tcW w:w="3686" w:type="dxa"/>
          </w:tcPr>
          <w:p w:rsidR="00157544" w:rsidRPr="00475DE8" w:rsidRDefault="00157544" w:rsidP="00E9272B">
            <w:pPr>
              <w:rPr>
                <w:rFonts w:ascii="Verdana" w:hAnsi="Verdana" w:cs="Tahoma"/>
                <w:b/>
                <w:szCs w:val="24"/>
              </w:rPr>
            </w:pPr>
            <w:r w:rsidRPr="00475DE8">
              <w:rPr>
                <w:rFonts w:ascii="Verdana" w:hAnsi="Verdana" w:cs="Tahoma"/>
                <w:szCs w:val="24"/>
              </w:rPr>
              <w:t xml:space="preserve">Noah’s </w:t>
            </w:r>
            <w:smartTag w:uri="urn:schemas-microsoft-com:office:smarttags" w:element="State">
              <w:smartTag w:uri="urn:schemas-microsoft-com:office:smarttags" w:element="place">
                <w:r w:rsidRPr="00475DE8">
                  <w:rPr>
                    <w:rFonts w:ascii="Verdana" w:hAnsi="Verdana" w:cs="Tahoma"/>
                    <w:szCs w:val="24"/>
                  </w:rPr>
                  <w:t>Ark</w:t>
                </w:r>
              </w:smartTag>
            </w:smartTag>
            <w:r w:rsidRPr="00475DE8">
              <w:rPr>
                <w:rFonts w:ascii="Verdana" w:hAnsi="Verdana" w:cs="Tahoma"/>
                <w:szCs w:val="24"/>
              </w:rPr>
              <w:t>, Parent to Parent Gippsland</w:t>
            </w:r>
          </w:p>
        </w:tc>
      </w:tr>
      <w:tr w:rsidR="00157544" w:rsidRPr="00E9321B" w:rsidTr="00475DE8">
        <w:tc>
          <w:tcPr>
            <w:tcW w:w="2552" w:type="dxa"/>
          </w:tcPr>
          <w:p w:rsidR="00157544" w:rsidRPr="00475DE8" w:rsidRDefault="00157544" w:rsidP="00D64EB6">
            <w:pPr>
              <w:rPr>
                <w:rFonts w:ascii="Verdana" w:hAnsi="Verdana" w:cs="Tahoma"/>
                <w:b/>
                <w:szCs w:val="24"/>
              </w:rPr>
            </w:pPr>
          </w:p>
        </w:tc>
        <w:tc>
          <w:tcPr>
            <w:tcW w:w="3118" w:type="dxa"/>
          </w:tcPr>
          <w:p w:rsidR="00157544" w:rsidRPr="00475DE8" w:rsidRDefault="00157544" w:rsidP="00D64EB6">
            <w:pPr>
              <w:rPr>
                <w:rFonts w:ascii="Verdana" w:hAnsi="Verdana" w:cs="Tahoma"/>
                <w:b/>
                <w:szCs w:val="24"/>
              </w:rPr>
            </w:pPr>
            <w:smartTag w:uri="urn:schemas-microsoft-com:office:smarttags" w:element="PersonName">
              <w:r w:rsidRPr="00475DE8">
                <w:rPr>
                  <w:rFonts w:ascii="Verdana" w:hAnsi="Verdana" w:cs="Tahoma"/>
                  <w:szCs w:val="24"/>
                </w:rPr>
                <w:t>Stephanie Shepley</w:t>
              </w:r>
            </w:smartTag>
          </w:p>
        </w:tc>
        <w:tc>
          <w:tcPr>
            <w:tcW w:w="3686" w:type="dxa"/>
          </w:tcPr>
          <w:p w:rsidR="00157544" w:rsidRPr="00475DE8" w:rsidRDefault="00157544" w:rsidP="00E9272B">
            <w:pPr>
              <w:rPr>
                <w:rFonts w:ascii="Verdana" w:hAnsi="Verdana" w:cs="Tahoma"/>
                <w:b/>
                <w:szCs w:val="24"/>
              </w:rPr>
            </w:pPr>
          </w:p>
        </w:tc>
      </w:tr>
      <w:tr w:rsidR="00157544" w:rsidRPr="00E9321B" w:rsidTr="00475DE8">
        <w:tc>
          <w:tcPr>
            <w:tcW w:w="2552" w:type="dxa"/>
          </w:tcPr>
          <w:p w:rsidR="00157544" w:rsidRPr="00475DE8" w:rsidRDefault="00157544" w:rsidP="00D64EB6">
            <w:pPr>
              <w:rPr>
                <w:rFonts w:ascii="Verdana" w:hAnsi="Verdana" w:cs="Tahoma"/>
                <w:b/>
                <w:szCs w:val="24"/>
              </w:rPr>
            </w:pPr>
          </w:p>
        </w:tc>
        <w:tc>
          <w:tcPr>
            <w:tcW w:w="3118" w:type="dxa"/>
          </w:tcPr>
          <w:p w:rsidR="00157544" w:rsidRPr="00475DE8" w:rsidRDefault="00157544" w:rsidP="00D64EB6">
            <w:pPr>
              <w:rPr>
                <w:rFonts w:ascii="Verdana" w:hAnsi="Verdana" w:cs="Tahoma"/>
                <w:b/>
                <w:szCs w:val="24"/>
              </w:rPr>
            </w:pPr>
            <w:smartTag w:uri="urn:schemas-microsoft-com:office:smarttags" w:element="PersonName">
              <w:r w:rsidRPr="00475DE8">
                <w:rPr>
                  <w:rFonts w:ascii="Verdana" w:hAnsi="Verdana" w:cs="Tahoma"/>
                  <w:szCs w:val="24"/>
                </w:rPr>
                <w:t>Geraldine Allen</w:t>
              </w:r>
            </w:smartTag>
          </w:p>
        </w:tc>
        <w:tc>
          <w:tcPr>
            <w:tcW w:w="3686" w:type="dxa"/>
          </w:tcPr>
          <w:p w:rsidR="00157544" w:rsidRPr="00475DE8" w:rsidRDefault="00157544" w:rsidP="00D64EB6">
            <w:pPr>
              <w:rPr>
                <w:rFonts w:ascii="Verdana" w:hAnsi="Verdana" w:cs="Tahoma"/>
                <w:b/>
                <w:szCs w:val="24"/>
              </w:rPr>
            </w:pPr>
          </w:p>
        </w:tc>
      </w:tr>
      <w:tr w:rsidR="00157544" w:rsidRPr="00E9321B" w:rsidTr="00475DE8">
        <w:tc>
          <w:tcPr>
            <w:tcW w:w="2552" w:type="dxa"/>
          </w:tcPr>
          <w:p w:rsidR="00157544" w:rsidRPr="00475DE8" w:rsidRDefault="00157544" w:rsidP="00D64EB6">
            <w:pPr>
              <w:rPr>
                <w:rFonts w:ascii="Verdana" w:hAnsi="Verdana" w:cs="Tahoma"/>
                <w:b/>
                <w:szCs w:val="24"/>
              </w:rPr>
            </w:pPr>
          </w:p>
        </w:tc>
        <w:tc>
          <w:tcPr>
            <w:tcW w:w="3118" w:type="dxa"/>
          </w:tcPr>
          <w:p w:rsidR="00157544" w:rsidRPr="00475DE8" w:rsidRDefault="00157544" w:rsidP="00D64EB6">
            <w:pPr>
              <w:rPr>
                <w:rFonts w:ascii="Verdana" w:hAnsi="Verdana" w:cs="Tahoma"/>
                <w:szCs w:val="24"/>
              </w:rPr>
            </w:pPr>
            <w:smartTag w:uri="urn:schemas-microsoft-com:office:smarttags" w:element="PersonName">
              <w:r w:rsidRPr="00475DE8">
                <w:rPr>
                  <w:rFonts w:ascii="Verdana" w:hAnsi="Verdana" w:cs="Tahoma"/>
                  <w:szCs w:val="24"/>
                </w:rPr>
                <w:t>David Francis</w:t>
              </w:r>
            </w:smartTag>
            <w:r w:rsidRPr="00475DE8">
              <w:rPr>
                <w:rFonts w:ascii="Verdana" w:hAnsi="Verdana" w:cs="Tahoma"/>
                <w:szCs w:val="24"/>
              </w:rPr>
              <w:t xml:space="preserve"> (before March 2010)</w:t>
            </w:r>
          </w:p>
        </w:tc>
        <w:tc>
          <w:tcPr>
            <w:tcW w:w="3686" w:type="dxa"/>
          </w:tcPr>
          <w:p w:rsidR="00157544" w:rsidRPr="00475DE8" w:rsidRDefault="00157544" w:rsidP="00D64EB6">
            <w:pPr>
              <w:rPr>
                <w:rFonts w:ascii="Verdana" w:hAnsi="Verdana" w:cs="Tahoma"/>
                <w:szCs w:val="22"/>
              </w:rPr>
            </w:pPr>
            <w:r w:rsidRPr="00475DE8">
              <w:rPr>
                <w:rFonts w:ascii="Verdana" w:hAnsi="Verdana" w:cs="Tahoma"/>
                <w:sz w:val="22"/>
                <w:szCs w:val="22"/>
              </w:rPr>
              <w:t>VCGS Representative</w:t>
            </w:r>
          </w:p>
          <w:p w:rsidR="00157544" w:rsidRPr="00475DE8" w:rsidRDefault="00157544" w:rsidP="00D64EB6">
            <w:pPr>
              <w:rPr>
                <w:rFonts w:ascii="Verdana" w:hAnsi="Verdana" w:cs="Tahoma"/>
                <w:szCs w:val="22"/>
              </w:rPr>
            </w:pPr>
          </w:p>
        </w:tc>
      </w:tr>
      <w:tr w:rsidR="00157544" w:rsidRPr="00E9321B" w:rsidTr="00475DE8">
        <w:tc>
          <w:tcPr>
            <w:tcW w:w="2552" w:type="dxa"/>
          </w:tcPr>
          <w:p w:rsidR="00157544" w:rsidRPr="00475DE8" w:rsidRDefault="00157544" w:rsidP="00D64EB6">
            <w:pPr>
              <w:rPr>
                <w:rFonts w:ascii="Verdana" w:hAnsi="Verdana" w:cs="Tahoma"/>
                <w:b/>
                <w:szCs w:val="24"/>
              </w:rPr>
            </w:pPr>
          </w:p>
        </w:tc>
        <w:tc>
          <w:tcPr>
            <w:tcW w:w="3118" w:type="dxa"/>
          </w:tcPr>
          <w:p w:rsidR="00157544" w:rsidRPr="00475DE8" w:rsidRDefault="00157544" w:rsidP="00D64EB6">
            <w:pPr>
              <w:rPr>
                <w:rFonts w:ascii="Verdana" w:hAnsi="Verdana" w:cs="Tahoma"/>
                <w:szCs w:val="24"/>
              </w:rPr>
            </w:pPr>
            <w:r w:rsidRPr="00475DE8">
              <w:rPr>
                <w:rFonts w:ascii="Verdana" w:hAnsi="Verdana" w:cs="Tahoma"/>
                <w:szCs w:val="24"/>
              </w:rPr>
              <w:t>Tony Briffa (before May 2010)</w:t>
            </w:r>
          </w:p>
        </w:tc>
        <w:tc>
          <w:tcPr>
            <w:tcW w:w="3686" w:type="dxa"/>
          </w:tcPr>
          <w:p w:rsidR="00157544" w:rsidRPr="00475DE8" w:rsidRDefault="00157544" w:rsidP="00E9272B">
            <w:pPr>
              <w:rPr>
                <w:rFonts w:ascii="Verdana" w:hAnsi="Verdana" w:cs="Tahoma"/>
                <w:szCs w:val="24"/>
              </w:rPr>
            </w:pPr>
            <w:r w:rsidRPr="00475DE8">
              <w:rPr>
                <w:rFonts w:ascii="Verdana" w:hAnsi="Verdana" w:cs="Tahoma"/>
                <w:szCs w:val="24"/>
              </w:rPr>
              <w:t xml:space="preserve"> AIS Support Group </w:t>
            </w:r>
            <w:smartTag w:uri="urn:schemas-microsoft-com:office:smarttags" w:element="country-region">
              <w:smartTag w:uri="urn:schemas-microsoft-com:office:smarttags" w:element="place">
                <w:r w:rsidRPr="00475DE8">
                  <w:rPr>
                    <w:rFonts w:ascii="Verdana" w:hAnsi="Verdana" w:cs="Tahoma"/>
                    <w:szCs w:val="24"/>
                  </w:rPr>
                  <w:t>Australia</w:t>
                </w:r>
              </w:smartTag>
            </w:smartTag>
            <w:r w:rsidRPr="00475DE8">
              <w:rPr>
                <w:rFonts w:ascii="Verdana" w:hAnsi="Verdana" w:cs="Tahoma"/>
                <w:szCs w:val="24"/>
              </w:rPr>
              <w:t xml:space="preserve"> </w:t>
            </w:r>
          </w:p>
        </w:tc>
      </w:tr>
    </w:tbl>
    <w:p w:rsidR="00157544" w:rsidRPr="00E9321B" w:rsidRDefault="00157544">
      <w:pPr>
        <w:rPr>
          <w:rFonts w:ascii="Verdana" w:hAnsi="Verdana"/>
        </w:rPr>
      </w:pPr>
    </w:p>
    <w:p w:rsidR="00157544" w:rsidRPr="00E9321B" w:rsidRDefault="00157544">
      <w:pPr>
        <w:rPr>
          <w:rFonts w:ascii="Verdana" w:hAnsi="Verdana" w:cs="Tahoma"/>
          <w:b/>
          <w:sz w:val="28"/>
          <w:szCs w:val="28"/>
        </w:rPr>
      </w:pPr>
      <w:r w:rsidRPr="00E9321B">
        <w:rPr>
          <w:rFonts w:ascii="Verdana" w:hAnsi="Verdana" w:cs="Tahoma"/>
          <w:b/>
          <w:sz w:val="28"/>
          <w:szCs w:val="28"/>
        </w:rPr>
        <w:t xml:space="preserve">Staff </w:t>
      </w:r>
    </w:p>
    <w:p w:rsidR="00157544" w:rsidRPr="00E9321B" w:rsidRDefault="00157544" w:rsidP="006565E0">
      <w:pPr>
        <w:ind w:left="5670" w:hanging="5670"/>
        <w:rPr>
          <w:rFonts w:ascii="Verdana" w:hAnsi="Verdana" w:cs="Tahoma"/>
          <w:szCs w:val="24"/>
        </w:rPr>
      </w:pPr>
      <w:r w:rsidRPr="00E9321B">
        <w:rPr>
          <w:rFonts w:ascii="Verdana" w:hAnsi="Verdana" w:cs="Tahoma"/>
          <w:szCs w:val="24"/>
        </w:rPr>
        <w:t>Louis</w:t>
      </w:r>
      <w:r>
        <w:rPr>
          <w:rFonts w:ascii="Verdana" w:hAnsi="Verdana" w:cs="Tahoma"/>
          <w:szCs w:val="24"/>
        </w:rPr>
        <w:t>a Di Pietro (after Feb 2010)</w:t>
      </w:r>
      <w:r>
        <w:rPr>
          <w:rFonts w:ascii="Verdana" w:hAnsi="Verdana" w:cs="Tahoma"/>
          <w:szCs w:val="24"/>
        </w:rPr>
        <w:tab/>
      </w:r>
      <w:r w:rsidRPr="00E9321B">
        <w:rPr>
          <w:rFonts w:ascii="Verdana" w:hAnsi="Verdana" w:cs="Tahoma"/>
          <w:szCs w:val="24"/>
        </w:rPr>
        <w:t>Community Development Team Leader</w:t>
      </w:r>
    </w:p>
    <w:p w:rsidR="00157544" w:rsidRPr="00E9321B" w:rsidRDefault="00157544">
      <w:pPr>
        <w:rPr>
          <w:rFonts w:ascii="Verdana" w:hAnsi="Verdana" w:cs="Tahoma"/>
        </w:rPr>
      </w:pPr>
      <w:r w:rsidRPr="00E9321B">
        <w:rPr>
          <w:rFonts w:ascii="Verdana" w:hAnsi="Verdana" w:cs="Tahoma"/>
        </w:rPr>
        <w:t>Penny Dodds</w:t>
      </w:r>
      <w:r w:rsidRPr="00E9321B">
        <w:rPr>
          <w:rFonts w:ascii="Verdana" w:hAnsi="Verdana" w:cs="Tahoma"/>
        </w:rPr>
        <w:tab/>
      </w:r>
      <w:r w:rsidRPr="00E9321B">
        <w:rPr>
          <w:rFonts w:ascii="Verdana" w:hAnsi="Verdana" w:cs="Tahoma"/>
        </w:rPr>
        <w:tab/>
      </w:r>
      <w:r w:rsidRPr="00E9321B">
        <w:rPr>
          <w:rFonts w:ascii="Verdana" w:hAnsi="Verdana" w:cs="Tahoma"/>
        </w:rPr>
        <w:tab/>
      </w:r>
      <w:r w:rsidRPr="00E9321B">
        <w:rPr>
          <w:rFonts w:ascii="Verdana" w:hAnsi="Verdana" w:cs="Tahoma"/>
        </w:rPr>
        <w:tab/>
      </w:r>
      <w:r w:rsidRPr="00E9321B">
        <w:rPr>
          <w:rFonts w:ascii="Verdana" w:hAnsi="Verdana" w:cs="Tahoma"/>
        </w:rPr>
        <w:tab/>
      </w:r>
      <w:r w:rsidRPr="00E9321B">
        <w:rPr>
          <w:rFonts w:ascii="Verdana" w:hAnsi="Verdana" w:cs="Tahoma"/>
        </w:rPr>
        <w:tab/>
        <w:t>Project Administrator</w:t>
      </w:r>
    </w:p>
    <w:p w:rsidR="00157544" w:rsidRPr="00E9321B" w:rsidRDefault="00157544" w:rsidP="006565E0">
      <w:pPr>
        <w:ind w:left="5670" w:hanging="5670"/>
        <w:rPr>
          <w:rFonts w:ascii="Verdana" w:hAnsi="Verdana" w:cs="Tahoma"/>
        </w:rPr>
      </w:pPr>
      <w:r w:rsidRPr="00E9321B">
        <w:rPr>
          <w:rFonts w:ascii="Verdana" w:hAnsi="Verdana" w:cs="Tahoma"/>
        </w:rPr>
        <w:t xml:space="preserve">Jo White </w:t>
      </w:r>
      <w:r w:rsidRPr="00E9321B">
        <w:rPr>
          <w:rFonts w:ascii="Verdana" w:hAnsi="Verdana" w:cs="Tahoma"/>
          <w:szCs w:val="24"/>
        </w:rPr>
        <w:t>(Feb- June 2010 )</w:t>
      </w:r>
      <w:r w:rsidRPr="00E9321B">
        <w:rPr>
          <w:rFonts w:ascii="Verdana" w:hAnsi="Verdana" w:cs="Tahoma"/>
          <w:szCs w:val="24"/>
        </w:rPr>
        <w:tab/>
      </w:r>
      <w:r>
        <w:rPr>
          <w:rFonts w:ascii="Verdana" w:hAnsi="Verdana" w:cs="Tahoma"/>
        </w:rPr>
        <w:tab/>
      </w:r>
      <w:r w:rsidRPr="00E9321B">
        <w:rPr>
          <w:rFonts w:ascii="Verdana" w:hAnsi="Verdana" w:cs="Tahoma"/>
        </w:rPr>
        <w:t>Peer Support and Education Worker</w:t>
      </w:r>
    </w:p>
    <w:p w:rsidR="00157544" w:rsidRPr="00E9321B" w:rsidRDefault="00157544">
      <w:pPr>
        <w:rPr>
          <w:rFonts w:ascii="Verdana" w:hAnsi="Verdana" w:cs="Tahoma"/>
        </w:rPr>
      </w:pPr>
      <w:r w:rsidRPr="00E9321B">
        <w:rPr>
          <w:rFonts w:ascii="Verdana" w:hAnsi="Verdana" w:cs="Tahoma"/>
        </w:rPr>
        <w:t>Leah Lonsdale (before November 2009)</w:t>
      </w:r>
      <w:r w:rsidRPr="00E9321B">
        <w:rPr>
          <w:rFonts w:ascii="Verdana" w:hAnsi="Verdana" w:cs="Tahoma"/>
        </w:rPr>
        <w:tab/>
      </w:r>
      <w:r w:rsidRPr="00E9321B">
        <w:rPr>
          <w:rFonts w:ascii="Verdana" w:hAnsi="Verdana" w:cs="Tahoma"/>
        </w:rPr>
        <w:tab/>
        <w:t>Coordinater</w:t>
      </w:r>
    </w:p>
    <w:p w:rsidR="00157544" w:rsidRPr="00E9321B" w:rsidRDefault="00157544">
      <w:pPr>
        <w:rPr>
          <w:rFonts w:ascii="Verdana" w:hAnsi="Verdana" w:cs="Tahoma"/>
        </w:rPr>
      </w:pPr>
      <w:r w:rsidRPr="00E9321B">
        <w:rPr>
          <w:rFonts w:ascii="Verdana" w:hAnsi="Verdana" w:cs="Tahoma"/>
        </w:rPr>
        <w:t>Tarli Bogstra</w:t>
      </w:r>
      <w:r w:rsidRPr="00E9321B">
        <w:rPr>
          <w:rFonts w:ascii="Verdana" w:hAnsi="Verdana" w:cs="Tahoma"/>
        </w:rPr>
        <w:tab/>
        <w:t>(maternity leave)</w:t>
      </w:r>
      <w:r w:rsidRPr="00E9321B">
        <w:rPr>
          <w:rFonts w:ascii="Verdana" w:hAnsi="Verdana" w:cs="Tahoma"/>
        </w:rPr>
        <w:tab/>
      </w:r>
      <w:r w:rsidRPr="00E9321B">
        <w:rPr>
          <w:rFonts w:ascii="Verdana" w:hAnsi="Verdana" w:cs="Tahoma"/>
        </w:rPr>
        <w:tab/>
      </w:r>
      <w:r w:rsidRPr="00E9321B">
        <w:rPr>
          <w:rFonts w:ascii="Verdana" w:hAnsi="Verdana" w:cs="Tahoma"/>
        </w:rPr>
        <w:tab/>
        <w:t>Genetic Support Worker</w:t>
      </w:r>
    </w:p>
    <w:p w:rsidR="00157544" w:rsidRDefault="00157544">
      <w:pPr>
        <w:rPr>
          <w:rFonts w:ascii="Verdana" w:hAnsi="Verdana" w:cs="Tahoma"/>
        </w:rPr>
      </w:pPr>
      <w:smartTag w:uri="urn:schemas-microsoft-com:office:smarttags" w:element="PersonName">
        <w:r w:rsidRPr="00E9321B">
          <w:rPr>
            <w:rFonts w:ascii="Verdana" w:hAnsi="Verdana" w:cs="Tahoma"/>
          </w:rPr>
          <w:t>Stephanie Shepley</w:t>
        </w:r>
      </w:smartTag>
      <w:r w:rsidRPr="00E9321B">
        <w:rPr>
          <w:rFonts w:ascii="Verdana" w:hAnsi="Verdana" w:cs="Tahoma"/>
        </w:rPr>
        <w:tab/>
      </w:r>
      <w:r w:rsidRPr="00E9321B">
        <w:rPr>
          <w:rFonts w:ascii="Verdana" w:hAnsi="Verdana" w:cs="Tahoma"/>
        </w:rPr>
        <w:tab/>
      </w:r>
      <w:r w:rsidRPr="00E9321B">
        <w:rPr>
          <w:rFonts w:ascii="Verdana" w:hAnsi="Verdana" w:cs="Tahoma"/>
        </w:rPr>
        <w:tab/>
      </w:r>
      <w:r w:rsidRPr="00E9321B">
        <w:rPr>
          <w:rFonts w:ascii="Verdana" w:hAnsi="Verdana" w:cs="Tahoma"/>
        </w:rPr>
        <w:tab/>
      </w:r>
      <w:r w:rsidRPr="00E9321B">
        <w:rPr>
          <w:rFonts w:ascii="Verdana" w:hAnsi="Verdana" w:cs="Tahoma"/>
        </w:rPr>
        <w:tab/>
        <w:t>Genetic Support Worker</w:t>
      </w:r>
    </w:p>
    <w:p w:rsidR="00157544" w:rsidRPr="00E9321B" w:rsidRDefault="00157544">
      <w:pPr>
        <w:rPr>
          <w:rFonts w:ascii="Verdana" w:hAnsi="Verdana" w:cs="Tahoma"/>
        </w:rPr>
      </w:pPr>
      <w:r>
        <w:rPr>
          <w:rFonts w:ascii="Verdana" w:hAnsi="Verdana" w:cs="Tahoma"/>
        </w:rPr>
        <w:t>Annette Opat</w:t>
      </w:r>
      <w:r w:rsidRPr="00E9321B">
        <w:rPr>
          <w:rFonts w:ascii="Verdana" w:hAnsi="Verdana" w:cs="Tahoma"/>
        </w:rPr>
        <w:tab/>
      </w:r>
      <w:r>
        <w:rPr>
          <w:rFonts w:ascii="Verdana" w:hAnsi="Verdana" w:cs="Tahoma"/>
        </w:rPr>
        <w:tab/>
      </w:r>
      <w:r>
        <w:rPr>
          <w:rFonts w:ascii="Verdana" w:hAnsi="Verdana" w:cs="Tahoma"/>
        </w:rPr>
        <w:tab/>
      </w:r>
      <w:r>
        <w:rPr>
          <w:rFonts w:ascii="Verdana" w:hAnsi="Verdana" w:cs="Tahoma"/>
        </w:rPr>
        <w:tab/>
      </w:r>
      <w:r>
        <w:rPr>
          <w:rFonts w:ascii="Verdana" w:hAnsi="Verdana" w:cs="Tahoma"/>
        </w:rPr>
        <w:tab/>
      </w:r>
      <w:r>
        <w:rPr>
          <w:rFonts w:ascii="Verdana" w:hAnsi="Verdana" w:cs="Tahoma"/>
        </w:rPr>
        <w:tab/>
      </w:r>
      <w:r w:rsidRPr="00E9321B">
        <w:rPr>
          <w:rFonts w:ascii="Verdana" w:hAnsi="Verdana" w:cs="Tahoma"/>
        </w:rPr>
        <w:t>Locum Project</w:t>
      </w:r>
      <w:r w:rsidRPr="006565E0">
        <w:rPr>
          <w:rFonts w:ascii="Verdana" w:hAnsi="Verdana" w:cs="Tahoma"/>
        </w:rPr>
        <w:t xml:space="preserve"> </w:t>
      </w:r>
      <w:r w:rsidRPr="00E9321B">
        <w:rPr>
          <w:rFonts w:ascii="Verdana" w:hAnsi="Verdana" w:cs="Tahoma"/>
        </w:rPr>
        <w:t>Worker</w:t>
      </w:r>
    </w:p>
    <w:p w:rsidR="00157544" w:rsidRPr="00E9321B" w:rsidRDefault="00157544">
      <w:pPr>
        <w:rPr>
          <w:rFonts w:ascii="Verdana" w:hAnsi="Verdana" w:cs="Tahoma"/>
        </w:rPr>
      </w:pPr>
      <w:r w:rsidRPr="00E9321B">
        <w:rPr>
          <w:rFonts w:ascii="Verdana" w:hAnsi="Verdana" w:cs="Tahoma"/>
        </w:rPr>
        <w:tab/>
      </w:r>
      <w:r w:rsidRPr="00E9321B">
        <w:rPr>
          <w:rFonts w:ascii="Verdana" w:hAnsi="Verdana" w:cs="Tahoma"/>
        </w:rPr>
        <w:tab/>
      </w:r>
      <w:r w:rsidRPr="00E9321B">
        <w:rPr>
          <w:rFonts w:ascii="Verdana" w:hAnsi="Verdana" w:cs="Tahoma"/>
        </w:rPr>
        <w:tab/>
      </w:r>
      <w:r w:rsidRPr="00E9321B">
        <w:rPr>
          <w:rFonts w:ascii="Verdana" w:hAnsi="Verdana" w:cs="Tahoma"/>
        </w:rPr>
        <w:tab/>
        <w:t xml:space="preserve"> </w:t>
      </w:r>
    </w:p>
    <w:p w:rsidR="00157544" w:rsidRPr="00E9321B" w:rsidRDefault="00157544">
      <w:pPr>
        <w:rPr>
          <w:rFonts w:ascii="Verdana" w:hAnsi="Verdana"/>
        </w:rPr>
      </w:pPr>
    </w:p>
    <w:p w:rsidR="00157544" w:rsidRPr="00E9321B" w:rsidRDefault="00157544">
      <w:pPr>
        <w:rPr>
          <w:rFonts w:ascii="Verdana" w:hAnsi="Verdana"/>
        </w:rPr>
      </w:pPr>
    </w:p>
    <w:p w:rsidR="00157544" w:rsidRPr="00E9321B" w:rsidRDefault="00157544">
      <w:pPr>
        <w:rPr>
          <w:rFonts w:ascii="Verdana" w:hAnsi="Verdana"/>
        </w:rPr>
      </w:pPr>
    </w:p>
    <w:p w:rsidR="00157544" w:rsidRPr="00E9321B" w:rsidRDefault="00157544">
      <w:pPr>
        <w:rPr>
          <w:rFonts w:ascii="Verdana" w:hAnsi="Verdana"/>
        </w:rPr>
      </w:pPr>
    </w:p>
    <w:p w:rsidR="00157544" w:rsidRPr="00E9321B" w:rsidRDefault="00157544">
      <w:pPr>
        <w:rPr>
          <w:rFonts w:ascii="Verdana" w:hAnsi="Verdana"/>
        </w:rPr>
      </w:pPr>
    </w:p>
    <w:p w:rsidR="00157544" w:rsidRPr="00E9321B" w:rsidRDefault="00157544">
      <w:pPr>
        <w:rPr>
          <w:rFonts w:ascii="Verdana" w:hAnsi="Verdana"/>
        </w:rPr>
      </w:pPr>
    </w:p>
    <w:p w:rsidR="00157544" w:rsidRPr="00E9321B" w:rsidRDefault="00157544">
      <w:pPr>
        <w:rPr>
          <w:rFonts w:ascii="Verdana" w:hAnsi="Verdana"/>
          <w:b/>
          <w:sz w:val="40"/>
        </w:rPr>
      </w:pPr>
      <w:r w:rsidRPr="00E9321B">
        <w:rPr>
          <w:rFonts w:ascii="Verdana" w:hAnsi="Verdana"/>
          <w:b/>
          <w:sz w:val="40"/>
        </w:rPr>
        <w:t>About GSNV</w:t>
      </w:r>
    </w:p>
    <w:p w:rsidR="00157544" w:rsidRPr="00E9321B" w:rsidRDefault="00157544">
      <w:pPr>
        <w:rPr>
          <w:rFonts w:ascii="Verdana" w:hAnsi="Verdana"/>
          <w:b/>
        </w:rPr>
      </w:pPr>
    </w:p>
    <w:p w:rsidR="00157544" w:rsidRPr="00E9321B" w:rsidRDefault="00157544">
      <w:pPr>
        <w:rPr>
          <w:rFonts w:ascii="Verdana" w:hAnsi="Verdana"/>
          <w:b/>
        </w:rPr>
      </w:pPr>
    </w:p>
    <w:p w:rsidR="00157544" w:rsidRPr="00E9321B" w:rsidRDefault="00157544">
      <w:pPr>
        <w:rPr>
          <w:rFonts w:ascii="Verdana" w:hAnsi="Verdana"/>
        </w:rPr>
      </w:pPr>
      <w:r w:rsidRPr="00E9321B">
        <w:rPr>
          <w:rFonts w:ascii="Verdana" w:hAnsi="Verdana"/>
          <w:sz w:val="28"/>
        </w:rPr>
        <w:t>Vision</w:t>
      </w:r>
      <w:r w:rsidRPr="00E9321B">
        <w:rPr>
          <w:rFonts w:ascii="Verdana" w:hAnsi="Verdana"/>
          <w:sz w:val="28"/>
        </w:rPr>
        <w:tab/>
      </w:r>
      <w:r w:rsidRPr="00E9321B">
        <w:rPr>
          <w:rFonts w:ascii="Verdana" w:hAnsi="Verdana"/>
        </w:rPr>
        <w:t>Overcoming Genetic Challenges</w:t>
      </w:r>
    </w:p>
    <w:p w:rsidR="00157544" w:rsidRPr="00E9321B" w:rsidRDefault="00157544">
      <w:pPr>
        <w:rPr>
          <w:rFonts w:ascii="Verdana" w:hAnsi="Verdana"/>
        </w:rPr>
      </w:pPr>
    </w:p>
    <w:p w:rsidR="00157544" w:rsidRPr="00E9321B" w:rsidRDefault="00157544">
      <w:pPr>
        <w:ind w:left="1440" w:hanging="1440"/>
        <w:jc w:val="both"/>
        <w:rPr>
          <w:rFonts w:ascii="Verdana" w:hAnsi="Verdana"/>
        </w:rPr>
      </w:pPr>
      <w:r w:rsidRPr="00E9321B">
        <w:rPr>
          <w:rFonts w:ascii="Verdana" w:hAnsi="Verdana"/>
          <w:sz w:val="28"/>
        </w:rPr>
        <w:t>Mission</w:t>
      </w:r>
      <w:r w:rsidRPr="00E9321B">
        <w:rPr>
          <w:rFonts w:ascii="Verdana" w:hAnsi="Verdana"/>
        </w:rPr>
        <w:tab/>
        <w:t xml:space="preserve">To </w:t>
      </w:r>
      <w:r w:rsidRPr="00E9321B">
        <w:rPr>
          <w:rFonts w:ascii="Verdana" w:hAnsi="Verdana"/>
          <w:b/>
        </w:rPr>
        <w:t>facilitate</w:t>
      </w:r>
      <w:r w:rsidRPr="00E9321B">
        <w:rPr>
          <w:rFonts w:ascii="Verdana" w:hAnsi="Verdana"/>
        </w:rPr>
        <w:t xml:space="preserve"> an information, education, support and advocacy </w:t>
      </w:r>
      <w:r w:rsidRPr="00E9321B">
        <w:rPr>
          <w:rFonts w:ascii="Verdana" w:hAnsi="Verdana"/>
          <w:b/>
        </w:rPr>
        <w:t>network</w:t>
      </w:r>
      <w:r w:rsidRPr="00E9321B">
        <w:rPr>
          <w:rFonts w:ascii="Verdana" w:hAnsi="Verdana"/>
        </w:rPr>
        <w:t xml:space="preserve"> that </w:t>
      </w:r>
      <w:r w:rsidRPr="00E9321B">
        <w:rPr>
          <w:rFonts w:ascii="Verdana" w:hAnsi="Verdana"/>
          <w:b/>
        </w:rPr>
        <w:t>empowers</w:t>
      </w:r>
      <w:r w:rsidRPr="00E9321B">
        <w:rPr>
          <w:rFonts w:ascii="Verdana" w:hAnsi="Verdana"/>
        </w:rPr>
        <w:t xml:space="preserve"> people to overcome genetic challenges.</w:t>
      </w:r>
    </w:p>
    <w:p w:rsidR="00157544" w:rsidRPr="00E9321B" w:rsidRDefault="00157544">
      <w:pPr>
        <w:jc w:val="both"/>
        <w:rPr>
          <w:rFonts w:ascii="Verdana" w:hAnsi="Verdana"/>
        </w:rPr>
      </w:pPr>
    </w:p>
    <w:p w:rsidR="00157544" w:rsidRPr="00E9321B" w:rsidRDefault="00157544">
      <w:pPr>
        <w:jc w:val="both"/>
        <w:rPr>
          <w:rFonts w:ascii="Verdana" w:hAnsi="Verdana"/>
          <w:sz w:val="28"/>
        </w:rPr>
      </w:pPr>
      <w:r w:rsidRPr="00E9321B">
        <w:rPr>
          <w:rFonts w:ascii="Verdana" w:hAnsi="Verdana"/>
          <w:sz w:val="28"/>
        </w:rPr>
        <w:t>GSNV strives to…</w:t>
      </w:r>
    </w:p>
    <w:p w:rsidR="00157544" w:rsidRPr="00E9321B" w:rsidRDefault="00157544">
      <w:pPr>
        <w:ind w:left="1440"/>
        <w:jc w:val="both"/>
        <w:rPr>
          <w:rFonts w:ascii="Verdana" w:hAnsi="Verdana"/>
        </w:rPr>
      </w:pPr>
      <w:r w:rsidRPr="00E9321B">
        <w:rPr>
          <w:rFonts w:ascii="Verdana" w:hAnsi="Verdana"/>
        </w:rPr>
        <w:t xml:space="preserve">Provide </w:t>
      </w:r>
      <w:r w:rsidRPr="00E9321B">
        <w:rPr>
          <w:rFonts w:ascii="Verdana" w:hAnsi="Verdana"/>
          <w:b/>
        </w:rPr>
        <w:t>information and education</w:t>
      </w:r>
      <w:r w:rsidRPr="00E9321B">
        <w:rPr>
          <w:rFonts w:ascii="Verdana" w:hAnsi="Verdana"/>
        </w:rPr>
        <w:t xml:space="preserve"> to equip people to overcome the challenges presented to them by a genetic condition or predisposition.</w:t>
      </w:r>
    </w:p>
    <w:p w:rsidR="00157544" w:rsidRPr="00E9321B" w:rsidRDefault="00157544">
      <w:pPr>
        <w:jc w:val="both"/>
        <w:rPr>
          <w:rFonts w:ascii="Verdana" w:hAnsi="Verdana"/>
        </w:rPr>
      </w:pPr>
    </w:p>
    <w:p w:rsidR="00157544" w:rsidRPr="00E9321B" w:rsidRDefault="00157544">
      <w:pPr>
        <w:ind w:left="1440"/>
        <w:jc w:val="both"/>
        <w:rPr>
          <w:rFonts w:ascii="Verdana" w:hAnsi="Verdana"/>
        </w:rPr>
      </w:pPr>
      <w:r w:rsidRPr="00E9321B">
        <w:rPr>
          <w:rFonts w:ascii="Verdana" w:hAnsi="Verdana"/>
          <w:b/>
        </w:rPr>
        <w:t>Support</w:t>
      </w:r>
      <w:r w:rsidRPr="00E9321B">
        <w:rPr>
          <w:rFonts w:ascii="Verdana" w:hAnsi="Verdana"/>
        </w:rPr>
        <w:t xml:space="preserve"> individuals, families and organisations affected by a genetic condition or predisposition,</w:t>
      </w:r>
    </w:p>
    <w:p w:rsidR="00157544" w:rsidRPr="00E9321B" w:rsidRDefault="00157544">
      <w:pPr>
        <w:jc w:val="both"/>
        <w:rPr>
          <w:rFonts w:ascii="Verdana" w:hAnsi="Verdana"/>
        </w:rPr>
      </w:pPr>
    </w:p>
    <w:p w:rsidR="00157544" w:rsidRPr="00E9321B" w:rsidRDefault="00157544">
      <w:pPr>
        <w:ind w:left="1440"/>
        <w:jc w:val="both"/>
        <w:rPr>
          <w:rFonts w:ascii="Verdana" w:hAnsi="Verdana"/>
        </w:rPr>
      </w:pPr>
      <w:r w:rsidRPr="00E9321B">
        <w:rPr>
          <w:rFonts w:ascii="Verdana" w:hAnsi="Verdana"/>
        </w:rPr>
        <w:t xml:space="preserve">Facilitate </w:t>
      </w:r>
      <w:r w:rsidRPr="00E9321B">
        <w:rPr>
          <w:rFonts w:ascii="Verdana" w:hAnsi="Verdana"/>
          <w:b/>
        </w:rPr>
        <w:t>representation and advocacy</w:t>
      </w:r>
      <w:r w:rsidRPr="00E9321B">
        <w:rPr>
          <w:rFonts w:ascii="Verdana" w:hAnsi="Verdana"/>
        </w:rPr>
        <w:t xml:space="preserve"> for people affected by a genetic condition or predisposition,</w:t>
      </w:r>
    </w:p>
    <w:p w:rsidR="00157544" w:rsidRPr="00E9321B" w:rsidRDefault="00157544">
      <w:pPr>
        <w:jc w:val="both"/>
        <w:rPr>
          <w:rFonts w:ascii="Verdana" w:hAnsi="Verdana"/>
        </w:rPr>
      </w:pPr>
    </w:p>
    <w:p w:rsidR="00157544" w:rsidRPr="00E9321B" w:rsidRDefault="00157544">
      <w:pPr>
        <w:ind w:left="720" w:firstLine="720"/>
        <w:jc w:val="both"/>
        <w:rPr>
          <w:rFonts w:ascii="Verdana" w:hAnsi="Verdana"/>
        </w:rPr>
      </w:pPr>
      <w:r w:rsidRPr="00E9321B">
        <w:rPr>
          <w:rFonts w:ascii="Verdana" w:hAnsi="Verdana"/>
        </w:rPr>
        <w:t xml:space="preserve">Promote </w:t>
      </w:r>
      <w:r w:rsidRPr="00E9321B">
        <w:rPr>
          <w:rFonts w:ascii="Verdana" w:hAnsi="Verdana"/>
          <w:b/>
        </w:rPr>
        <w:t>ethical debate;</w:t>
      </w:r>
      <w:r w:rsidRPr="00E9321B">
        <w:rPr>
          <w:rFonts w:ascii="Verdana" w:hAnsi="Verdana"/>
        </w:rPr>
        <w:t xml:space="preserve"> and</w:t>
      </w:r>
    </w:p>
    <w:p w:rsidR="00157544" w:rsidRPr="00E9321B" w:rsidRDefault="00157544">
      <w:pPr>
        <w:ind w:left="1440"/>
        <w:jc w:val="both"/>
        <w:rPr>
          <w:rFonts w:ascii="Verdana" w:hAnsi="Verdana"/>
        </w:rPr>
      </w:pPr>
      <w:r w:rsidRPr="00E9321B">
        <w:rPr>
          <w:rFonts w:ascii="Verdana" w:hAnsi="Verdana"/>
        </w:rPr>
        <w:t xml:space="preserve">Seek additional </w:t>
      </w:r>
      <w:r w:rsidRPr="00E9321B">
        <w:rPr>
          <w:rFonts w:ascii="Verdana" w:hAnsi="Verdana"/>
          <w:b/>
        </w:rPr>
        <w:t>resources</w:t>
      </w:r>
      <w:r w:rsidRPr="00E9321B">
        <w:rPr>
          <w:rFonts w:ascii="Verdana" w:hAnsi="Verdana"/>
        </w:rPr>
        <w:t xml:space="preserve"> to improve services in response to increasing demand.</w:t>
      </w:r>
    </w:p>
    <w:p w:rsidR="00157544" w:rsidRPr="00E9321B" w:rsidRDefault="00157544">
      <w:pPr>
        <w:rPr>
          <w:rFonts w:ascii="Verdana" w:hAnsi="Verdana"/>
          <w:b/>
          <w:sz w:val="40"/>
        </w:rPr>
      </w:pPr>
      <w:r w:rsidRPr="00E9321B">
        <w:rPr>
          <w:rFonts w:ascii="Verdana" w:hAnsi="Verdana"/>
          <w:b/>
        </w:rPr>
        <w:br w:type="page"/>
      </w:r>
    </w:p>
    <w:p w:rsidR="00157544" w:rsidRPr="00C72E5E" w:rsidRDefault="00157544">
      <w:pPr>
        <w:rPr>
          <w:rFonts w:ascii="Verdana" w:hAnsi="Verdana"/>
          <w:b/>
          <w:sz w:val="44"/>
          <w:szCs w:val="44"/>
        </w:rPr>
      </w:pPr>
      <w:r w:rsidRPr="00C72E5E">
        <w:rPr>
          <w:rFonts w:ascii="Verdana" w:hAnsi="Verdana"/>
          <w:b/>
          <w:sz w:val="44"/>
          <w:szCs w:val="44"/>
        </w:rPr>
        <w:t>Review 2009/2010</w:t>
      </w:r>
    </w:p>
    <w:p w:rsidR="00157544" w:rsidRPr="00E9321B" w:rsidRDefault="00157544">
      <w:pPr>
        <w:rPr>
          <w:rFonts w:ascii="Verdana" w:hAnsi="Verdana"/>
          <w:b/>
          <w:sz w:val="48"/>
        </w:rPr>
      </w:pPr>
    </w:p>
    <w:p w:rsidR="00157544" w:rsidRPr="00E9321B" w:rsidRDefault="00157544">
      <w:pPr>
        <w:rPr>
          <w:rFonts w:ascii="Verdana" w:hAnsi="Verdana"/>
          <w:b/>
          <w:sz w:val="32"/>
        </w:rPr>
      </w:pPr>
      <w:r w:rsidRPr="00E9321B">
        <w:rPr>
          <w:rFonts w:ascii="Verdana" w:hAnsi="Verdana"/>
          <w:b/>
          <w:sz w:val="32"/>
        </w:rPr>
        <w:t>Information &amp; Support</w:t>
      </w:r>
    </w:p>
    <w:p w:rsidR="00157544" w:rsidRPr="00E9321B" w:rsidRDefault="00157544">
      <w:pPr>
        <w:jc w:val="both"/>
        <w:rPr>
          <w:rFonts w:ascii="Verdana" w:hAnsi="Verdana"/>
          <w:b/>
        </w:rPr>
      </w:pPr>
    </w:p>
    <w:p w:rsidR="00157544" w:rsidRPr="00E9321B" w:rsidRDefault="00157544">
      <w:pPr>
        <w:jc w:val="both"/>
        <w:rPr>
          <w:rFonts w:ascii="Verdana" w:hAnsi="Verdana"/>
          <w:u w:val="single"/>
        </w:rPr>
      </w:pPr>
      <w:r w:rsidRPr="00E9321B">
        <w:rPr>
          <w:rFonts w:ascii="Verdana" w:hAnsi="Verdana"/>
          <w:u w:val="single"/>
        </w:rPr>
        <w:t>Information Requests</w:t>
      </w:r>
    </w:p>
    <w:p w:rsidR="00157544" w:rsidRPr="00E9321B" w:rsidRDefault="00157544" w:rsidP="00CC4878">
      <w:pPr>
        <w:jc w:val="both"/>
        <w:rPr>
          <w:rFonts w:ascii="Verdana" w:hAnsi="Verdana"/>
        </w:rPr>
      </w:pPr>
      <w:r w:rsidRPr="00E9321B">
        <w:rPr>
          <w:rFonts w:ascii="Verdana" w:hAnsi="Verdana"/>
        </w:rPr>
        <w:t>The number of requests for information has remained steady over the past few years after a large increase in 2005/2006 in which the number of enquiries doubled from 658 to 1139. In 2006/2007 the number of enquiries peaked at approximately 1300. Over the last three financial years the number of logged enquiries ha</w:t>
      </w:r>
      <w:r>
        <w:rPr>
          <w:rFonts w:ascii="Verdana" w:hAnsi="Verdana"/>
        </w:rPr>
        <w:t>s reduced significantly with 636</w:t>
      </w:r>
      <w:r w:rsidRPr="00E9321B">
        <w:rPr>
          <w:rFonts w:ascii="Verdana" w:hAnsi="Verdana"/>
        </w:rPr>
        <w:t xml:space="preserve"> enquiries being logged in the 2009-2010 period. This is most likely due to a change in reporting to exclude from the log communications to the GSNV office such as general administration enquiries, and other enquiries that are not a request for information and/or support from or for individuals and families affected by a genetic condition(s). This change in reporting can possibly be attributed to time constraints related to ongoing reduced staff EFT.</w:t>
      </w:r>
    </w:p>
    <w:p w:rsidR="00157544" w:rsidRPr="00E9321B" w:rsidRDefault="00157544" w:rsidP="00CC4878">
      <w:pPr>
        <w:jc w:val="both"/>
        <w:rPr>
          <w:rFonts w:ascii="Verdana" w:hAnsi="Verdana"/>
        </w:rPr>
      </w:pPr>
      <w:r w:rsidRPr="00E9321B">
        <w:rPr>
          <w:rFonts w:ascii="Verdana" w:hAnsi="Verdana"/>
        </w:rPr>
        <w:t xml:space="preserve"> </w:t>
      </w:r>
    </w:p>
    <w:p w:rsidR="00157544" w:rsidRPr="00E9321B" w:rsidRDefault="00157544" w:rsidP="00CC4878">
      <w:pPr>
        <w:jc w:val="both"/>
        <w:rPr>
          <w:rFonts w:ascii="Verdana" w:hAnsi="Verdana"/>
        </w:rPr>
      </w:pPr>
      <w:r w:rsidRPr="00E9321B">
        <w:rPr>
          <w:rFonts w:ascii="Verdana" w:hAnsi="Verdana"/>
        </w:rPr>
        <w:t>GSNV currently provides information related to various genetic conditions (and related support groups), to an average of 50 people per month, or around 13 calls per week.</w:t>
      </w:r>
    </w:p>
    <w:p w:rsidR="00157544" w:rsidRPr="00E9321B" w:rsidRDefault="00157544" w:rsidP="00CC4878">
      <w:pPr>
        <w:jc w:val="both"/>
        <w:rPr>
          <w:rFonts w:ascii="Verdana" w:hAnsi="Verdana"/>
        </w:rPr>
      </w:pPr>
      <w:r w:rsidRPr="00E9321B">
        <w:rPr>
          <w:rFonts w:ascii="Verdana" w:hAnsi="Verdana"/>
        </w:rPr>
        <w:t xml:space="preserve">  </w:t>
      </w:r>
    </w:p>
    <w:p w:rsidR="00157544" w:rsidRPr="00E9321B" w:rsidRDefault="00157544">
      <w:pPr>
        <w:jc w:val="both"/>
        <w:rPr>
          <w:rFonts w:ascii="Verdana" w:hAnsi="Verdana"/>
          <w:u w:val="single"/>
        </w:rPr>
      </w:pPr>
      <w:r w:rsidRPr="00E9321B">
        <w:rPr>
          <w:rFonts w:ascii="Verdana" w:hAnsi="Verdana"/>
          <w:u w:val="single"/>
        </w:rPr>
        <w:t>Breakdown of Requests</w:t>
      </w:r>
    </w:p>
    <w:p w:rsidR="00157544" w:rsidRPr="00E9321B" w:rsidRDefault="00157544" w:rsidP="00CC4878">
      <w:pPr>
        <w:jc w:val="both"/>
        <w:rPr>
          <w:rFonts w:ascii="Verdana" w:hAnsi="Verdana"/>
        </w:rPr>
      </w:pPr>
      <w:r w:rsidRPr="00E9321B">
        <w:rPr>
          <w:rFonts w:ascii="Verdana" w:hAnsi="Verdana"/>
        </w:rPr>
        <w:t xml:space="preserve">Requests come from individuals and families, health professionals, support groups and the general public. The majority of enquiries come from individuals and families who are directly affected by a particular genetic condition. There have been an increasing number of calls from people enquiring about existing support groups or who wish to start their own support group. There have also been an increasing number of calls from people enquiring about peer support who would like to be put in contact with others in a similar situation. </w:t>
      </w:r>
    </w:p>
    <w:p w:rsidR="00157544" w:rsidRPr="00E9321B" w:rsidRDefault="00157544" w:rsidP="00CC4878">
      <w:pPr>
        <w:jc w:val="both"/>
        <w:rPr>
          <w:rFonts w:ascii="Verdana" w:hAnsi="Verdana"/>
        </w:rPr>
      </w:pPr>
    </w:p>
    <w:p w:rsidR="00157544" w:rsidRPr="00E9321B" w:rsidRDefault="00157544">
      <w:pPr>
        <w:jc w:val="both"/>
        <w:rPr>
          <w:rFonts w:ascii="Verdana" w:hAnsi="Verdana"/>
        </w:rPr>
      </w:pPr>
    </w:p>
    <w:p w:rsidR="00157544" w:rsidRPr="00E9321B" w:rsidRDefault="00157544" w:rsidP="00CC4878">
      <w:pPr>
        <w:jc w:val="both"/>
        <w:rPr>
          <w:rFonts w:ascii="Verdana" w:hAnsi="Verdana"/>
        </w:rPr>
      </w:pPr>
      <w:r w:rsidRPr="00E9321B">
        <w:rPr>
          <w:rFonts w:ascii="Verdana" w:hAnsi="Verdana"/>
        </w:rPr>
        <w:t xml:space="preserve">Requests can be categorized into five broad headings: </w:t>
      </w:r>
    </w:p>
    <w:p w:rsidR="00157544" w:rsidRPr="00E9321B" w:rsidRDefault="00157544" w:rsidP="00CC4878">
      <w:pPr>
        <w:jc w:val="both"/>
        <w:rPr>
          <w:rFonts w:ascii="Verdana" w:hAnsi="Verdana"/>
        </w:rPr>
      </w:pPr>
    </w:p>
    <w:p w:rsidR="00157544" w:rsidRPr="00E9321B" w:rsidRDefault="00157544" w:rsidP="00CC4878">
      <w:pPr>
        <w:numPr>
          <w:ilvl w:val="0"/>
          <w:numId w:val="2"/>
        </w:numPr>
        <w:tabs>
          <w:tab w:val="left" w:pos="720"/>
        </w:tabs>
        <w:jc w:val="both"/>
        <w:rPr>
          <w:rFonts w:ascii="Verdana" w:hAnsi="Verdana"/>
        </w:rPr>
      </w:pPr>
      <w:r w:rsidRPr="00E9321B">
        <w:rPr>
          <w:rFonts w:ascii="Verdana" w:hAnsi="Verdana"/>
        </w:rPr>
        <w:t>Requests for information regarding specific genetic conditions.</w:t>
      </w:r>
    </w:p>
    <w:p w:rsidR="00157544" w:rsidRPr="00E9321B" w:rsidRDefault="00157544" w:rsidP="00CC4878">
      <w:pPr>
        <w:numPr>
          <w:ilvl w:val="0"/>
          <w:numId w:val="2"/>
        </w:numPr>
        <w:tabs>
          <w:tab w:val="left" w:pos="720"/>
        </w:tabs>
        <w:jc w:val="both"/>
        <w:rPr>
          <w:rFonts w:ascii="Verdana" w:hAnsi="Verdana"/>
        </w:rPr>
      </w:pPr>
      <w:r w:rsidRPr="00E9321B">
        <w:rPr>
          <w:rFonts w:ascii="Verdana" w:hAnsi="Verdana"/>
        </w:rPr>
        <w:t>Requests for peer support and existing support group information.</w:t>
      </w:r>
    </w:p>
    <w:p w:rsidR="00157544" w:rsidRPr="00E9321B" w:rsidRDefault="00157544" w:rsidP="00CC4878">
      <w:pPr>
        <w:numPr>
          <w:ilvl w:val="0"/>
          <w:numId w:val="2"/>
        </w:numPr>
        <w:tabs>
          <w:tab w:val="left" w:pos="720"/>
        </w:tabs>
        <w:jc w:val="both"/>
        <w:rPr>
          <w:rFonts w:ascii="Verdana" w:hAnsi="Verdana"/>
        </w:rPr>
      </w:pPr>
      <w:r w:rsidRPr="00E9321B">
        <w:rPr>
          <w:rFonts w:ascii="Verdana" w:hAnsi="Verdana"/>
        </w:rPr>
        <w:t xml:space="preserve">Information about starting a support group, obtaining grants etc. </w:t>
      </w:r>
    </w:p>
    <w:p w:rsidR="00157544" w:rsidRPr="00E9321B" w:rsidRDefault="00157544" w:rsidP="00CC4878">
      <w:pPr>
        <w:numPr>
          <w:ilvl w:val="0"/>
          <w:numId w:val="2"/>
        </w:numPr>
        <w:tabs>
          <w:tab w:val="left" w:pos="720"/>
        </w:tabs>
        <w:jc w:val="both"/>
        <w:rPr>
          <w:rFonts w:ascii="Verdana" w:hAnsi="Verdana"/>
        </w:rPr>
      </w:pPr>
      <w:r w:rsidRPr="00E9321B">
        <w:rPr>
          <w:rFonts w:ascii="Verdana" w:hAnsi="Verdana"/>
        </w:rPr>
        <w:t>Information about the GSNV, events and seminars.</w:t>
      </w:r>
    </w:p>
    <w:p w:rsidR="00157544" w:rsidRPr="00E9321B" w:rsidRDefault="00157544" w:rsidP="00CC4878">
      <w:pPr>
        <w:numPr>
          <w:ilvl w:val="0"/>
          <w:numId w:val="2"/>
        </w:numPr>
        <w:tabs>
          <w:tab w:val="left" w:pos="720"/>
        </w:tabs>
        <w:jc w:val="both"/>
        <w:rPr>
          <w:rFonts w:ascii="Verdana" w:hAnsi="Verdana"/>
        </w:rPr>
      </w:pPr>
      <w:r w:rsidRPr="00E9321B">
        <w:rPr>
          <w:rFonts w:ascii="Verdana" w:hAnsi="Verdana"/>
        </w:rPr>
        <w:t>Lobbying and advocacy issues</w:t>
      </w:r>
    </w:p>
    <w:p w:rsidR="00157544" w:rsidRPr="00E9321B" w:rsidRDefault="00157544" w:rsidP="00CC4878">
      <w:pPr>
        <w:jc w:val="both"/>
        <w:rPr>
          <w:rFonts w:ascii="Verdana" w:hAnsi="Verdana"/>
        </w:rPr>
      </w:pPr>
    </w:p>
    <w:p w:rsidR="00157544" w:rsidRPr="00E9321B" w:rsidRDefault="00157544">
      <w:pPr>
        <w:jc w:val="both"/>
        <w:rPr>
          <w:rFonts w:ascii="Verdana" w:hAnsi="Verdana"/>
        </w:rPr>
      </w:pPr>
    </w:p>
    <w:p w:rsidR="00157544" w:rsidRPr="00E9321B" w:rsidRDefault="00157544">
      <w:pPr>
        <w:jc w:val="both"/>
        <w:rPr>
          <w:rFonts w:ascii="Verdana" w:hAnsi="Verdana"/>
        </w:rPr>
      </w:pPr>
    </w:p>
    <w:p w:rsidR="00157544" w:rsidRPr="00E9321B" w:rsidRDefault="00157544">
      <w:pPr>
        <w:jc w:val="both"/>
        <w:rPr>
          <w:rFonts w:ascii="Verdana" w:hAnsi="Verdana"/>
          <w:b/>
          <w:sz w:val="32"/>
        </w:rPr>
      </w:pPr>
      <w:r w:rsidRPr="00E9321B">
        <w:rPr>
          <w:rFonts w:ascii="Verdana" w:hAnsi="Verdana"/>
          <w:b/>
          <w:sz w:val="32"/>
        </w:rPr>
        <w:t>GSNV Web Site</w:t>
      </w:r>
    </w:p>
    <w:p w:rsidR="00157544" w:rsidRPr="00E9321B" w:rsidRDefault="00157544">
      <w:pPr>
        <w:jc w:val="both"/>
        <w:rPr>
          <w:rFonts w:ascii="Verdana" w:hAnsi="Verdana"/>
        </w:rPr>
      </w:pPr>
      <w:r w:rsidRPr="00E9321B">
        <w:rPr>
          <w:rFonts w:ascii="Verdana" w:hAnsi="Verdana"/>
        </w:rPr>
        <w:t>3,150 people visited the GSNV web site between 1 July 2009 and 30 June 2010 which is an average of nine per day of which five are new visitors to the site.  Plans are underway to revamp and update the website.</w:t>
      </w:r>
    </w:p>
    <w:p w:rsidR="00157544" w:rsidRPr="00E9321B" w:rsidRDefault="00157544">
      <w:pPr>
        <w:jc w:val="both"/>
        <w:rPr>
          <w:rFonts w:ascii="Verdana" w:hAnsi="Verdana"/>
        </w:rPr>
      </w:pPr>
    </w:p>
    <w:p w:rsidR="00157544" w:rsidRPr="00C72E5E" w:rsidRDefault="00157544">
      <w:pPr>
        <w:rPr>
          <w:rFonts w:ascii="Verdana" w:hAnsi="Verdana"/>
          <w:b/>
          <w:sz w:val="44"/>
          <w:szCs w:val="44"/>
        </w:rPr>
      </w:pPr>
      <w:r w:rsidRPr="00C72E5E">
        <w:rPr>
          <w:rFonts w:ascii="Verdana" w:hAnsi="Verdana"/>
          <w:b/>
          <w:sz w:val="44"/>
          <w:szCs w:val="44"/>
        </w:rPr>
        <w:t>Small Grants Project</w:t>
      </w:r>
    </w:p>
    <w:p w:rsidR="00157544" w:rsidRDefault="00157544">
      <w:pPr>
        <w:rPr>
          <w:rFonts w:ascii="Verdana" w:hAnsi="Verdana"/>
          <w:b/>
          <w:sz w:val="48"/>
          <w:szCs w:val="48"/>
        </w:rPr>
      </w:pPr>
    </w:p>
    <w:p w:rsidR="00157544" w:rsidRPr="00886DD1" w:rsidRDefault="00157544">
      <w:pPr>
        <w:rPr>
          <w:rFonts w:ascii="Verdana" w:hAnsi="Verdana"/>
          <w:b/>
          <w:sz w:val="48"/>
          <w:szCs w:val="48"/>
        </w:rPr>
      </w:pPr>
    </w:p>
    <w:p w:rsidR="00157544" w:rsidRPr="00E9321B" w:rsidRDefault="00157544">
      <w:pPr>
        <w:jc w:val="both"/>
        <w:rPr>
          <w:rFonts w:ascii="Verdana" w:hAnsi="Verdana"/>
        </w:rPr>
      </w:pPr>
    </w:p>
    <w:p w:rsidR="00157544" w:rsidRPr="00E9321B" w:rsidRDefault="00157544">
      <w:pPr>
        <w:jc w:val="both"/>
        <w:rPr>
          <w:rFonts w:ascii="Verdana" w:hAnsi="Verdana"/>
        </w:rPr>
      </w:pPr>
      <w:r>
        <w:rPr>
          <w:rFonts w:ascii="Verdana" w:hAnsi="Verdana"/>
        </w:rPr>
        <w:t>G</w:t>
      </w:r>
      <w:r w:rsidRPr="00E9321B">
        <w:rPr>
          <w:rFonts w:ascii="Verdana" w:hAnsi="Verdana"/>
        </w:rPr>
        <w:t>SNV’s Small Grants Project continues to be popular with member support groups.  The aim of this grant is to assist with special projects that benefit people affected be genetic conditions in Victoria.  Projects must include education, information, support and/or advocacy, these being GSNV’s guiding principles.</w:t>
      </w:r>
    </w:p>
    <w:p w:rsidR="00157544" w:rsidRPr="00E9321B" w:rsidRDefault="00157544">
      <w:pPr>
        <w:jc w:val="both"/>
        <w:rPr>
          <w:rFonts w:ascii="Verdana" w:hAnsi="Verdana"/>
        </w:rPr>
      </w:pPr>
    </w:p>
    <w:p w:rsidR="00157544" w:rsidRPr="00E9321B" w:rsidRDefault="00157544">
      <w:pPr>
        <w:jc w:val="both"/>
        <w:rPr>
          <w:rFonts w:ascii="Verdana" w:hAnsi="Verdana"/>
        </w:rPr>
      </w:pPr>
      <w:r w:rsidRPr="00E9321B">
        <w:rPr>
          <w:rFonts w:ascii="Verdana" w:hAnsi="Verdana"/>
        </w:rPr>
        <w:t>The Project is funded entirely from subscriptions and donations received the previous year.  (GSNV does not use subscriptions and donations to cover administrative expenses, but rather uses this money to benefit members.)</w:t>
      </w:r>
    </w:p>
    <w:p w:rsidR="00157544" w:rsidRPr="00E9321B" w:rsidRDefault="00157544">
      <w:pPr>
        <w:jc w:val="both"/>
        <w:rPr>
          <w:rFonts w:ascii="Verdana" w:hAnsi="Verdana"/>
        </w:rPr>
      </w:pPr>
    </w:p>
    <w:p w:rsidR="00157544" w:rsidRPr="00E9321B" w:rsidRDefault="00157544">
      <w:pPr>
        <w:jc w:val="both"/>
        <w:rPr>
          <w:rFonts w:ascii="Verdana" w:hAnsi="Verdana"/>
        </w:rPr>
      </w:pPr>
      <w:r w:rsidRPr="00E9321B">
        <w:rPr>
          <w:rFonts w:ascii="Verdana" w:hAnsi="Verdana"/>
        </w:rPr>
        <w:t>This year, we received requests for $4,652 and had a budget of $1,500 available. A panel of GSNV committee representatives reviewed the applications and made difficult decisions about how best to allocate the available funds.  This was a difficult task because all the projects were most worthwhile.</w:t>
      </w:r>
    </w:p>
    <w:p w:rsidR="00157544" w:rsidRPr="00E9321B" w:rsidRDefault="00157544">
      <w:pPr>
        <w:jc w:val="both"/>
        <w:rPr>
          <w:rFonts w:ascii="Verdana" w:hAnsi="Verdana"/>
        </w:rPr>
      </w:pPr>
    </w:p>
    <w:p w:rsidR="00157544" w:rsidRPr="00E9321B" w:rsidRDefault="00157544">
      <w:pPr>
        <w:jc w:val="both"/>
        <w:rPr>
          <w:rFonts w:ascii="Verdana" w:hAnsi="Verdana"/>
        </w:rPr>
      </w:pPr>
      <w:r w:rsidRPr="00E9321B">
        <w:rPr>
          <w:rFonts w:ascii="Verdana" w:hAnsi="Verdana"/>
        </w:rPr>
        <w:t xml:space="preserve">Priority was given to financial members of the GSNV with projects that benefit people affected by genetic conditions in Victoria who did not receive a GSNV Small Grant in 2008.  To try to support as many groups as possible, the panel made several partial grants to groups who had received funding last year.  </w:t>
      </w:r>
    </w:p>
    <w:p w:rsidR="00157544" w:rsidRPr="00E9321B" w:rsidRDefault="00157544">
      <w:pPr>
        <w:jc w:val="both"/>
        <w:rPr>
          <w:rFonts w:ascii="Verdana" w:hAnsi="Verdana"/>
        </w:rPr>
      </w:pPr>
    </w:p>
    <w:p w:rsidR="00157544" w:rsidRPr="00E9321B" w:rsidRDefault="00157544">
      <w:pPr>
        <w:jc w:val="both"/>
        <w:rPr>
          <w:rFonts w:ascii="Verdana" w:hAnsi="Verdan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926"/>
        <w:gridCol w:w="4927"/>
      </w:tblGrid>
      <w:tr w:rsidR="00157544" w:rsidRPr="00E9321B">
        <w:tc>
          <w:tcPr>
            <w:tcW w:w="4926" w:type="dxa"/>
          </w:tcPr>
          <w:p w:rsidR="00157544" w:rsidRPr="00E9321B" w:rsidRDefault="00157544">
            <w:pPr>
              <w:jc w:val="both"/>
              <w:rPr>
                <w:rFonts w:ascii="Verdana" w:hAnsi="Verdana"/>
                <w:b/>
              </w:rPr>
            </w:pPr>
            <w:r w:rsidRPr="00E9321B">
              <w:rPr>
                <w:rFonts w:ascii="Verdana" w:hAnsi="Verdana"/>
                <w:b/>
              </w:rPr>
              <w:t>Group</w:t>
            </w:r>
          </w:p>
        </w:tc>
        <w:tc>
          <w:tcPr>
            <w:tcW w:w="4927" w:type="dxa"/>
          </w:tcPr>
          <w:p w:rsidR="00157544" w:rsidRPr="00E9321B" w:rsidRDefault="00157544">
            <w:pPr>
              <w:jc w:val="both"/>
              <w:rPr>
                <w:rFonts w:ascii="Verdana" w:hAnsi="Verdana"/>
                <w:b/>
              </w:rPr>
            </w:pPr>
            <w:r w:rsidRPr="00E9321B">
              <w:rPr>
                <w:rFonts w:ascii="Verdana" w:hAnsi="Verdana"/>
                <w:b/>
              </w:rPr>
              <w:t>Purpose of Grant</w:t>
            </w:r>
          </w:p>
        </w:tc>
      </w:tr>
      <w:tr w:rsidR="00157544" w:rsidRPr="00E9321B">
        <w:tc>
          <w:tcPr>
            <w:tcW w:w="4926" w:type="dxa"/>
          </w:tcPr>
          <w:p w:rsidR="00157544" w:rsidRPr="00E9321B" w:rsidRDefault="00157544">
            <w:pPr>
              <w:rPr>
                <w:rFonts w:ascii="Verdana" w:hAnsi="Verdana"/>
              </w:rPr>
            </w:pPr>
            <w:r w:rsidRPr="00E9321B">
              <w:rPr>
                <w:rFonts w:ascii="Verdana" w:hAnsi="Verdana"/>
              </w:rPr>
              <w:t>Australian Niemann Pick Foundation</w:t>
            </w:r>
          </w:p>
        </w:tc>
        <w:tc>
          <w:tcPr>
            <w:tcW w:w="4927" w:type="dxa"/>
          </w:tcPr>
          <w:p w:rsidR="00157544" w:rsidRPr="00E9321B" w:rsidRDefault="00157544">
            <w:pPr>
              <w:rPr>
                <w:rFonts w:ascii="Verdana" w:hAnsi="Verdana"/>
              </w:rPr>
            </w:pPr>
            <w:r w:rsidRPr="00E9321B">
              <w:rPr>
                <w:rFonts w:ascii="Verdana" w:hAnsi="Verdana"/>
              </w:rPr>
              <w:t>Letterhead and brochures</w:t>
            </w:r>
          </w:p>
        </w:tc>
      </w:tr>
      <w:tr w:rsidR="00157544" w:rsidRPr="00E9321B">
        <w:tc>
          <w:tcPr>
            <w:tcW w:w="4926" w:type="dxa"/>
          </w:tcPr>
          <w:p w:rsidR="00157544" w:rsidRPr="00E9321B" w:rsidRDefault="00157544" w:rsidP="00DD595D">
            <w:pPr>
              <w:rPr>
                <w:rFonts w:ascii="Verdana" w:hAnsi="Verdana"/>
              </w:rPr>
            </w:pPr>
            <w:r w:rsidRPr="00E9321B">
              <w:rPr>
                <w:rFonts w:ascii="Verdana" w:hAnsi="Verdana"/>
              </w:rPr>
              <w:t>Australian Leukodystrophy Support Group</w:t>
            </w:r>
          </w:p>
        </w:tc>
        <w:tc>
          <w:tcPr>
            <w:tcW w:w="4927" w:type="dxa"/>
          </w:tcPr>
          <w:p w:rsidR="00157544" w:rsidRPr="00E9321B" w:rsidRDefault="00157544">
            <w:pPr>
              <w:rPr>
                <w:rFonts w:ascii="Verdana" w:hAnsi="Verdana"/>
              </w:rPr>
            </w:pPr>
            <w:r w:rsidRPr="00E9321B">
              <w:rPr>
                <w:rFonts w:ascii="Verdana" w:hAnsi="Verdana"/>
              </w:rPr>
              <w:t>Phone and Scanner</w:t>
            </w:r>
          </w:p>
        </w:tc>
      </w:tr>
      <w:tr w:rsidR="00157544" w:rsidRPr="00E9321B">
        <w:tc>
          <w:tcPr>
            <w:tcW w:w="4926" w:type="dxa"/>
          </w:tcPr>
          <w:p w:rsidR="00157544" w:rsidRPr="00E9321B" w:rsidRDefault="00157544">
            <w:pPr>
              <w:rPr>
                <w:rFonts w:ascii="Verdana" w:hAnsi="Verdana"/>
              </w:rPr>
            </w:pPr>
            <w:r w:rsidRPr="00E9321B">
              <w:rPr>
                <w:rFonts w:ascii="Verdana" w:hAnsi="Verdana"/>
              </w:rPr>
              <w:t>Australian Pompe’s Association</w:t>
            </w:r>
          </w:p>
        </w:tc>
        <w:tc>
          <w:tcPr>
            <w:tcW w:w="4927" w:type="dxa"/>
          </w:tcPr>
          <w:p w:rsidR="00157544" w:rsidRPr="00E9321B" w:rsidRDefault="00157544">
            <w:pPr>
              <w:rPr>
                <w:rFonts w:ascii="Verdana" w:hAnsi="Verdana"/>
              </w:rPr>
            </w:pPr>
            <w:r w:rsidRPr="00E9321B">
              <w:rPr>
                <w:rFonts w:ascii="Verdana" w:hAnsi="Verdana"/>
              </w:rPr>
              <w:t>Member Survey and Printing Costs</w:t>
            </w:r>
          </w:p>
        </w:tc>
      </w:tr>
      <w:tr w:rsidR="00157544" w:rsidRPr="00E9321B">
        <w:tc>
          <w:tcPr>
            <w:tcW w:w="4926" w:type="dxa"/>
          </w:tcPr>
          <w:p w:rsidR="00157544" w:rsidRPr="00E9321B" w:rsidRDefault="00157544">
            <w:pPr>
              <w:rPr>
                <w:rFonts w:ascii="Verdana" w:hAnsi="Verdana"/>
              </w:rPr>
            </w:pPr>
            <w:r w:rsidRPr="00E9321B">
              <w:rPr>
                <w:rFonts w:ascii="Verdana" w:hAnsi="Verdana"/>
              </w:rPr>
              <w:t>Biala Peninsula</w:t>
            </w:r>
          </w:p>
        </w:tc>
        <w:tc>
          <w:tcPr>
            <w:tcW w:w="4927" w:type="dxa"/>
          </w:tcPr>
          <w:p w:rsidR="00157544" w:rsidRPr="00E9321B" w:rsidRDefault="00157544">
            <w:pPr>
              <w:rPr>
                <w:rFonts w:ascii="Verdana" w:hAnsi="Verdana"/>
              </w:rPr>
            </w:pPr>
            <w:r w:rsidRPr="00E9321B">
              <w:rPr>
                <w:rFonts w:ascii="Verdana" w:hAnsi="Verdana"/>
              </w:rPr>
              <w:t>Library Resources</w:t>
            </w:r>
          </w:p>
        </w:tc>
      </w:tr>
      <w:tr w:rsidR="00157544" w:rsidRPr="00E9321B">
        <w:tc>
          <w:tcPr>
            <w:tcW w:w="4926" w:type="dxa"/>
          </w:tcPr>
          <w:p w:rsidR="00157544" w:rsidRPr="00E9321B" w:rsidRDefault="00157544">
            <w:pPr>
              <w:rPr>
                <w:rFonts w:ascii="Verdana" w:hAnsi="Verdana"/>
              </w:rPr>
            </w:pPr>
            <w:r w:rsidRPr="00E9321B">
              <w:rPr>
                <w:rFonts w:ascii="Verdana" w:hAnsi="Verdana"/>
              </w:rPr>
              <w:t>Dystrophic Epidermolysis Bullosa Research Association</w:t>
            </w:r>
          </w:p>
        </w:tc>
        <w:tc>
          <w:tcPr>
            <w:tcW w:w="4927" w:type="dxa"/>
          </w:tcPr>
          <w:p w:rsidR="00157544" w:rsidRPr="00E9321B" w:rsidRDefault="00157544">
            <w:pPr>
              <w:rPr>
                <w:rFonts w:ascii="Verdana" w:hAnsi="Verdana"/>
              </w:rPr>
            </w:pPr>
            <w:r w:rsidRPr="00E9321B">
              <w:rPr>
                <w:rFonts w:ascii="Verdana" w:hAnsi="Verdana"/>
              </w:rPr>
              <w:t>Purchase of books “Life with Eb”</w:t>
            </w:r>
          </w:p>
        </w:tc>
      </w:tr>
      <w:tr w:rsidR="00157544" w:rsidRPr="00E9321B">
        <w:tc>
          <w:tcPr>
            <w:tcW w:w="4926" w:type="dxa"/>
          </w:tcPr>
          <w:p w:rsidR="00157544" w:rsidRPr="00E9321B" w:rsidRDefault="00157544">
            <w:pPr>
              <w:rPr>
                <w:rFonts w:ascii="Verdana" w:hAnsi="Verdana"/>
              </w:rPr>
            </w:pPr>
            <w:r w:rsidRPr="00E9321B">
              <w:rPr>
                <w:rFonts w:ascii="Verdana" w:hAnsi="Verdana"/>
              </w:rPr>
              <w:t>Goulbourn Valley Support Group for Children with Special Needs</w:t>
            </w:r>
          </w:p>
        </w:tc>
        <w:tc>
          <w:tcPr>
            <w:tcW w:w="4927" w:type="dxa"/>
          </w:tcPr>
          <w:p w:rsidR="00157544" w:rsidRPr="00E9321B" w:rsidRDefault="00157544">
            <w:pPr>
              <w:rPr>
                <w:rFonts w:ascii="Verdana" w:hAnsi="Verdana"/>
              </w:rPr>
            </w:pPr>
            <w:r w:rsidRPr="00E9321B">
              <w:rPr>
                <w:rFonts w:ascii="Verdana" w:hAnsi="Verdana"/>
              </w:rPr>
              <w:t>Newsletter Printing and Distribution</w:t>
            </w:r>
          </w:p>
        </w:tc>
      </w:tr>
      <w:tr w:rsidR="00157544" w:rsidRPr="00E9321B">
        <w:tc>
          <w:tcPr>
            <w:tcW w:w="4926" w:type="dxa"/>
          </w:tcPr>
          <w:p w:rsidR="00157544" w:rsidRPr="00E9321B" w:rsidRDefault="00157544">
            <w:pPr>
              <w:rPr>
                <w:rFonts w:ascii="Verdana" w:hAnsi="Verdana"/>
              </w:rPr>
            </w:pPr>
            <w:r w:rsidRPr="00E9321B">
              <w:rPr>
                <w:rFonts w:ascii="Verdana" w:hAnsi="Verdana"/>
              </w:rPr>
              <w:t>Klinefelter Syndrome Support Group Victoria</w:t>
            </w:r>
          </w:p>
        </w:tc>
        <w:tc>
          <w:tcPr>
            <w:tcW w:w="4927" w:type="dxa"/>
          </w:tcPr>
          <w:p w:rsidR="00157544" w:rsidRPr="00E9321B" w:rsidRDefault="00157544">
            <w:pPr>
              <w:rPr>
                <w:rFonts w:ascii="Verdana" w:hAnsi="Verdana"/>
              </w:rPr>
            </w:pPr>
            <w:r w:rsidRPr="00E9321B">
              <w:rPr>
                <w:rFonts w:ascii="Verdana" w:hAnsi="Verdana"/>
              </w:rPr>
              <w:t>Brochures</w:t>
            </w:r>
          </w:p>
        </w:tc>
      </w:tr>
      <w:tr w:rsidR="00157544" w:rsidRPr="00E9321B">
        <w:tc>
          <w:tcPr>
            <w:tcW w:w="4926" w:type="dxa"/>
          </w:tcPr>
          <w:p w:rsidR="00157544" w:rsidRPr="00E9321B" w:rsidRDefault="00157544">
            <w:pPr>
              <w:rPr>
                <w:rFonts w:ascii="Verdana" w:hAnsi="Verdana"/>
              </w:rPr>
            </w:pPr>
            <w:r w:rsidRPr="00E9321B">
              <w:rPr>
                <w:rFonts w:ascii="Verdana" w:hAnsi="Verdana"/>
              </w:rPr>
              <w:t>Muscular Dystrophy Association</w:t>
            </w:r>
          </w:p>
        </w:tc>
        <w:tc>
          <w:tcPr>
            <w:tcW w:w="4927" w:type="dxa"/>
          </w:tcPr>
          <w:p w:rsidR="00157544" w:rsidRPr="00E9321B" w:rsidRDefault="00157544">
            <w:pPr>
              <w:rPr>
                <w:rFonts w:ascii="Verdana" w:hAnsi="Verdana"/>
              </w:rPr>
            </w:pPr>
            <w:r w:rsidRPr="00E9321B">
              <w:rPr>
                <w:rFonts w:ascii="Verdana" w:hAnsi="Verdana"/>
              </w:rPr>
              <w:t>Publication of Booklet</w:t>
            </w:r>
          </w:p>
        </w:tc>
      </w:tr>
      <w:tr w:rsidR="00157544" w:rsidRPr="00E9321B">
        <w:tc>
          <w:tcPr>
            <w:tcW w:w="4926" w:type="dxa"/>
          </w:tcPr>
          <w:p w:rsidR="00157544" w:rsidRPr="00E9321B" w:rsidRDefault="00157544">
            <w:pPr>
              <w:rPr>
                <w:rFonts w:ascii="Verdana" w:hAnsi="Verdana"/>
              </w:rPr>
            </w:pPr>
            <w:r w:rsidRPr="00E9321B">
              <w:rPr>
                <w:rFonts w:ascii="Verdana" w:hAnsi="Verdana"/>
              </w:rPr>
              <w:t>Parent Support Network (Eastern Region)</w:t>
            </w:r>
          </w:p>
        </w:tc>
        <w:tc>
          <w:tcPr>
            <w:tcW w:w="4927" w:type="dxa"/>
          </w:tcPr>
          <w:p w:rsidR="00157544" w:rsidRPr="00E9321B" w:rsidRDefault="00157544">
            <w:pPr>
              <w:rPr>
                <w:rFonts w:ascii="Verdana" w:hAnsi="Verdana"/>
              </w:rPr>
            </w:pPr>
            <w:r w:rsidRPr="00E9321B">
              <w:rPr>
                <w:rFonts w:ascii="Verdana" w:hAnsi="Verdana"/>
              </w:rPr>
              <w:t>Library Resources</w:t>
            </w:r>
          </w:p>
        </w:tc>
      </w:tr>
      <w:tr w:rsidR="00157544" w:rsidRPr="00E9321B">
        <w:tc>
          <w:tcPr>
            <w:tcW w:w="4926" w:type="dxa"/>
          </w:tcPr>
          <w:p w:rsidR="00157544" w:rsidRPr="00E9321B" w:rsidRDefault="00157544">
            <w:pPr>
              <w:rPr>
                <w:rFonts w:ascii="Verdana" w:hAnsi="Verdana"/>
              </w:rPr>
            </w:pPr>
            <w:r w:rsidRPr="00E9321B">
              <w:rPr>
                <w:rFonts w:ascii="Verdana" w:hAnsi="Verdana"/>
              </w:rPr>
              <w:t>Spinal Muscular Atrophy</w:t>
            </w:r>
          </w:p>
        </w:tc>
        <w:tc>
          <w:tcPr>
            <w:tcW w:w="4927" w:type="dxa"/>
          </w:tcPr>
          <w:p w:rsidR="00157544" w:rsidRPr="00E9321B" w:rsidRDefault="00157544">
            <w:pPr>
              <w:rPr>
                <w:rFonts w:ascii="Verdana" w:hAnsi="Verdana"/>
              </w:rPr>
            </w:pPr>
            <w:r w:rsidRPr="00E9321B">
              <w:rPr>
                <w:rFonts w:ascii="Verdana" w:hAnsi="Verdana"/>
              </w:rPr>
              <w:t>Information Booklet</w:t>
            </w:r>
          </w:p>
        </w:tc>
      </w:tr>
    </w:tbl>
    <w:p w:rsidR="00157544" w:rsidRPr="00E9321B" w:rsidRDefault="00157544">
      <w:pPr>
        <w:rPr>
          <w:rFonts w:ascii="Verdana" w:hAnsi="Verdana"/>
        </w:rPr>
      </w:pPr>
    </w:p>
    <w:p w:rsidR="00157544" w:rsidRDefault="00157544">
      <w:pPr>
        <w:rPr>
          <w:rFonts w:ascii="Verdana" w:hAnsi="Verdana"/>
          <w:b/>
          <w:sz w:val="40"/>
        </w:rPr>
      </w:pPr>
    </w:p>
    <w:p w:rsidR="00157544" w:rsidRDefault="00157544">
      <w:pPr>
        <w:rPr>
          <w:rFonts w:ascii="Verdana" w:hAnsi="Verdana"/>
          <w:b/>
          <w:sz w:val="40"/>
        </w:rPr>
      </w:pPr>
    </w:p>
    <w:p w:rsidR="00157544" w:rsidRPr="0090403F" w:rsidRDefault="00157544">
      <w:pPr>
        <w:rPr>
          <w:rFonts w:ascii="Verdana" w:hAnsi="Verdana"/>
          <w:sz w:val="32"/>
        </w:rPr>
      </w:pPr>
      <w:r w:rsidRPr="00B12F43">
        <w:rPr>
          <w:rFonts w:ascii="Verdana" w:hAnsi="Verdana"/>
          <w:b/>
          <w:sz w:val="40"/>
        </w:rPr>
        <w:t>Seminars</w:t>
      </w:r>
    </w:p>
    <w:p w:rsidR="00157544" w:rsidRDefault="00157544" w:rsidP="003F7667">
      <w:pPr>
        <w:rPr>
          <w:rFonts w:ascii="Verdana" w:hAnsi="Verdana"/>
        </w:rPr>
      </w:pPr>
      <w:r w:rsidRPr="00B12F43">
        <w:rPr>
          <w:rFonts w:ascii="Verdana" w:hAnsi="Verdana"/>
        </w:rPr>
        <w:t>GSNV held a number of seminars throughout the year including</w:t>
      </w:r>
      <w:r>
        <w:rPr>
          <w:rFonts w:ascii="Verdana" w:hAnsi="Verdana"/>
        </w:rPr>
        <w:t>:</w:t>
      </w:r>
    </w:p>
    <w:p w:rsidR="00157544" w:rsidRDefault="00157544" w:rsidP="003F7667">
      <w:pPr>
        <w:rPr>
          <w:rFonts w:ascii="Verdana" w:hAnsi="Verdana"/>
        </w:rPr>
      </w:pPr>
    </w:p>
    <w:p w:rsidR="00157544" w:rsidRDefault="00157544" w:rsidP="0010193C">
      <w:pPr>
        <w:numPr>
          <w:ilvl w:val="0"/>
          <w:numId w:val="37"/>
        </w:numPr>
        <w:rPr>
          <w:rFonts w:ascii="Verdana" w:hAnsi="Verdana"/>
        </w:rPr>
      </w:pPr>
      <w:r>
        <w:rPr>
          <w:rFonts w:ascii="Verdana" w:hAnsi="Verdana"/>
        </w:rPr>
        <w:t xml:space="preserve">Peer Support Training was held in August and November 2009 and in August 2010. </w:t>
      </w:r>
    </w:p>
    <w:p w:rsidR="00157544" w:rsidRDefault="00157544" w:rsidP="0010193C">
      <w:pPr>
        <w:numPr>
          <w:ilvl w:val="0"/>
          <w:numId w:val="37"/>
        </w:numPr>
        <w:rPr>
          <w:rFonts w:ascii="Verdana" w:hAnsi="Verdana"/>
        </w:rPr>
      </w:pPr>
      <w:r>
        <w:rPr>
          <w:rFonts w:ascii="Verdana" w:hAnsi="Verdana"/>
        </w:rPr>
        <w:t>Participation in Friday seminar series at MCRI</w:t>
      </w:r>
    </w:p>
    <w:p w:rsidR="00157544" w:rsidRDefault="00157544" w:rsidP="0010193C">
      <w:pPr>
        <w:numPr>
          <w:ilvl w:val="0"/>
          <w:numId w:val="37"/>
        </w:numPr>
        <w:rPr>
          <w:rFonts w:ascii="Verdana" w:hAnsi="Verdana"/>
        </w:rPr>
      </w:pPr>
      <w:r>
        <w:rPr>
          <w:rFonts w:ascii="Verdana" w:hAnsi="Verdana"/>
        </w:rPr>
        <w:t>Presentation of tutorials to Master of Genetic Counselling Students</w:t>
      </w:r>
    </w:p>
    <w:p w:rsidR="00157544" w:rsidRDefault="00157544" w:rsidP="0010193C">
      <w:pPr>
        <w:numPr>
          <w:ilvl w:val="0"/>
          <w:numId w:val="37"/>
        </w:numPr>
        <w:rPr>
          <w:rFonts w:ascii="Verdana" w:hAnsi="Verdana"/>
        </w:rPr>
      </w:pPr>
      <w:r>
        <w:rPr>
          <w:rFonts w:ascii="Verdana" w:hAnsi="Verdana"/>
        </w:rPr>
        <w:t>Presentations to Chisholm Institute of Tafe  on “Presentation Skills for the CALD (Cultural and Linguistically Diverse ) Classroom.’  This was aimed at presenters and educators in the health sector.</w:t>
      </w:r>
    </w:p>
    <w:p w:rsidR="00157544" w:rsidRPr="00B12F43" w:rsidRDefault="00157544" w:rsidP="0010193C">
      <w:pPr>
        <w:ind w:left="360"/>
        <w:rPr>
          <w:rFonts w:ascii="Verdana" w:hAnsi="Verdana"/>
        </w:rPr>
      </w:pPr>
    </w:p>
    <w:p w:rsidR="00157544" w:rsidRPr="00B12F43" w:rsidRDefault="00157544">
      <w:pPr>
        <w:rPr>
          <w:rFonts w:ascii="Verdana" w:hAnsi="Verdana"/>
          <w:b/>
          <w:sz w:val="40"/>
          <w:highlight w:val="yellow"/>
        </w:rPr>
      </w:pPr>
    </w:p>
    <w:p w:rsidR="00157544" w:rsidRPr="00E9321B" w:rsidRDefault="00157544">
      <w:pPr>
        <w:jc w:val="both"/>
        <w:rPr>
          <w:rFonts w:ascii="Verdana" w:hAnsi="Verdana"/>
          <w:b/>
          <w:sz w:val="40"/>
        </w:rPr>
      </w:pPr>
      <w:r w:rsidRPr="00E9321B">
        <w:rPr>
          <w:rFonts w:ascii="Verdana" w:hAnsi="Verdana"/>
          <w:b/>
          <w:sz w:val="40"/>
        </w:rPr>
        <w:t>Support Group News</w:t>
      </w:r>
    </w:p>
    <w:p w:rsidR="00157544" w:rsidRPr="00E9321B" w:rsidRDefault="00157544">
      <w:pPr>
        <w:jc w:val="both"/>
        <w:rPr>
          <w:rFonts w:ascii="Verdana" w:hAnsi="Verdana"/>
        </w:rPr>
      </w:pPr>
    </w:p>
    <w:p w:rsidR="00157544" w:rsidRPr="00E9321B" w:rsidRDefault="00157544">
      <w:pPr>
        <w:jc w:val="both"/>
        <w:rPr>
          <w:rFonts w:ascii="Verdana" w:hAnsi="Verdana"/>
        </w:rPr>
      </w:pPr>
      <w:r w:rsidRPr="00E9321B">
        <w:rPr>
          <w:rFonts w:ascii="Verdana" w:hAnsi="Verdana"/>
        </w:rPr>
        <w:t>GSNV supported genetic support groups in a number of ways:</w:t>
      </w:r>
    </w:p>
    <w:p w:rsidR="00157544" w:rsidRPr="00E9321B" w:rsidRDefault="00157544" w:rsidP="001848DB">
      <w:pPr>
        <w:numPr>
          <w:ilvl w:val="0"/>
          <w:numId w:val="22"/>
        </w:numPr>
        <w:tabs>
          <w:tab w:val="left" w:pos="720"/>
        </w:tabs>
        <w:jc w:val="both"/>
        <w:rPr>
          <w:rFonts w:ascii="Verdana" w:hAnsi="Verdana"/>
        </w:rPr>
      </w:pPr>
      <w:r w:rsidRPr="00E9321B">
        <w:rPr>
          <w:rFonts w:ascii="Verdana" w:hAnsi="Verdana"/>
        </w:rPr>
        <w:t xml:space="preserve">The </w:t>
      </w:r>
      <w:r w:rsidRPr="00E9321B">
        <w:rPr>
          <w:rFonts w:ascii="Verdana" w:hAnsi="Verdana"/>
          <w:i/>
        </w:rPr>
        <w:t>SG News</w:t>
      </w:r>
      <w:r w:rsidRPr="00E9321B">
        <w:rPr>
          <w:rFonts w:ascii="Verdana" w:hAnsi="Verdana"/>
        </w:rPr>
        <w:t>, a newsletter specifically for genetic support groups</w:t>
      </w:r>
    </w:p>
    <w:p w:rsidR="00157544" w:rsidRPr="00E9321B" w:rsidRDefault="00157544" w:rsidP="001848DB">
      <w:pPr>
        <w:numPr>
          <w:ilvl w:val="0"/>
          <w:numId w:val="23"/>
        </w:numPr>
        <w:tabs>
          <w:tab w:val="left" w:pos="720"/>
        </w:tabs>
        <w:jc w:val="both"/>
        <w:rPr>
          <w:rFonts w:ascii="Verdana" w:hAnsi="Verdana"/>
        </w:rPr>
      </w:pPr>
      <w:r w:rsidRPr="00E9321B">
        <w:rPr>
          <w:rFonts w:ascii="Verdana" w:hAnsi="Verdana"/>
        </w:rPr>
        <w:t>GSNV visited a number of support group meetings, speaking with groups and their members</w:t>
      </w:r>
    </w:p>
    <w:p w:rsidR="00157544" w:rsidRPr="00E9321B" w:rsidRDefault="00157544" w:rsidP="001848DB">
      <w:pPr>
        <w:numPr>
          <w:ilvl w:val="0"/>
          <w:numId w:val="24"/>
        </w:numPr>
        <w:tabs>
          <w:tab w:val="left" w:pos="720"/>
        </w:tabs>
        <w:jc w:val="both"/>
        <w:rPr>
          <w:rFonts w:ascii="Verdana" w:hAnsi="Verdana"/>
        </w:rPr>
      </w:pPr>
      <w:r w:rsidRPr="00E9321B">
        <w:rPr>
          <w:rFonts w:ascii="Verdana" w:hAnsi="Verdana"/>
        </w:rPr>
        <w:t>Small Grants Project (as outlined in this report)</w:t>
      </w:r>
    </w:p>
    <w:p w:rsidR="00157544" w:rsidRPr="00E9321B" w:rsidRDefault="00157544" w:rsidP="001848DB">
      <w:pPr>
        <w:numPr>
          <w:ilvl w:val="0"/>
          <w:numId w:val="26"/>
        </w:numPr>
        <w:tabs>
          <w:tab w:val="left" w:pos="720"/>
        </w:tabs>
        <w:jc w:val="both"/>
        <w:rPr>
          <w:rFonts w:ascii="Verdana" w:hAnsi="Verdana"/>
        </w:rPr>
      </w:pPr>
      <w:r w:rsidRPr="00E9321B">
        <w:rPr>
          <w:rFonts w:ascii="Verdana" w:hAnsi="Verdana"/>
        </w:rPr>
        <w:t>Individual advice and support to group</w:t>
      </w:r>
    </w:p>
    <w:p w:rsidR="00157544" w:rsidRPr="00E9321B" w:rsidRDefault="00157544" w:rsidP="001848DB">
      <w:pPr>
        <w:numPr>
          <w:ilvl w:val="0"/>
          <w:numId w:val="26"/>
        </w:numPr>
        <w:tabs>
          <w:tab w:val="left" w:pos="720"/>
        </w:tabs>
        <w:jc w:val="both"/>
        <w:rPr>
          <w:rFonts w:ascii="Verdana" w:hAnsi="Verdana"/>
        </w:rPr>
      </w:pPr>
      <w:r w:rsidRPr="00E9321B">
        <w:rPr>
          <w:rFonts w:ascii="Verdana" w:hAnsi="Verdana"/>
        </w:rPr>
        <w:t>Providing Peer Support Seminars to members of Support Groups</w:t>
      </w:r>
    </w:p>
    <w:p w:rsidR="00157544" w:rsidRPr="00E9321B" w:rsidRDefault="00157544">
      <w:pPr>
        <w:tabs>
          <w:tab w:val="left" w:pos="720"/>
        </w:tabs>
        <w:jc w:val="both"/>
        <w:rPr>
          <w:rFonts w:ascii="Verdana" w:hAnsi="Verdana"/>
        </w:rPr>
      </w:pPr>
    </w:p>
    <w:p w:rsidR="00157544" w:rsidRPr="00E9321B" w:rsidRDefault="00157544">
      <w:pPr>
        <w:jc w:val="both"/>
        <w:rPr>
          <w:rFonts w:ascii="Verdana" w:hAnsi="Verdana"/>
        </w:rPr>
      </w:pPr>
    </w:p>
    <w:p w:rsidR="00157544" w:rsidRPr="00E9321B" w:rsidRDefault="00157544">
      <w:pPr>
        <w:jc w:val="both"/>
        <w:rPr>
          <w:rFonts w:ascii="Verdana" w:hAnsi="Verdana"/>
        </w:rPr>
      </w:pPr>
    </w:p>
    <w:p w:rsidR="00157544" w:rsidRPr="00E9321B" w:rsidRDefault="00157544">
      <w:pPr>
        <w:jc w:val="both"/>
        <w:rPr>
          <w:rFonts w:ascii="Verdana" w:hAnsi="Verdana"/>
          <w:b/>
          <w:sz w:val="40"/>
        </w:rPr>
      </w:pPr>
      <w:r w:rsidRPr="00E9321B">
        <w:rPr>
          <w:rFonts w:ascii="Verdana" w:hAnsi="Verdana"/>
          <w:b/>
          <w:sz w:val="40"/>
        </w:rPr>
        <w:t>Newsletter and “Bits and Pieces”</w:t>
      </w:r>
    </w:p>
    <w:p w:rsidR="00157544" w:rsidRPr="00E9321B" w:rsidRDefault="00157544">
      <w:pPr>
        <w:jc w:val="both"/>
        <w:rPr>
          <w:rFonts w:ascii="Verdana" w:hAnsi="Verdana"/>
        </w:rPr>
      </w:pPr>
    </w:p>
    <w:p w:rsidR="00157544" w:rsidRPr="00E9321B" w:rsidRDefault="00157544">
      <w:pPr>
        <w:jc w:val="both"/>
        <w:rPr>
          <w:rFonts w:ascii="Verdana" w:hAnsi="Verdana"/>
        </w:rPr>
      </w:pPr>
      <w:r w:rsidRPr="00E9321B">
        <w:rPr>
          <w:rFonts w:ascii="Verdana" w:hAnsi="Verdana"/>
        </w:rPr>
        <w:t>GSNV’s newsletter now goes out to around 614 individuals and organisations.  It contains information about GSNV events, support groups’ news, funding opportunities and details of opportunities where people affected by genetic conditions can “have a say”.</w:t>
      </w:r>
    </w:p>
    <w:p w:rsidR="00157544" w:rsidRPr="00E9321B" w:rsidRDefault="00157544">
      <w:pPr>
        <w:jc w:val="both"/>
        <w:rPr>
          <w:rFonts w:ascii="Verdana" w:hAnsi="Verdana"/>
        </w:rPr>
      </w:pPr>
      <w:r w:rsidRPr="00E9321B">
        <w:rPr>
          <w:rFonts w:ascii="Verdana" w:hAnsi="Verdana"/>
        </w:rPr>
        <w:t>“Bits and Pieces” goes out every week.  This is a communication by email that includes updates on GSNV and news and events relevant to our membership.</w:t>
      </w:r>
    </w:p>
    <w:p w:rsidR="00157544" w:rsidRPr="00E9321B" w:rsidRDefault="00157544">
      <w:pPr>
        <w:jc w:val="both"/>
        <w:rPr>
          <w:rFonts w:ascii="Verdana" w:hAnsi="Verdana"/>
        </w:rPr>
      </w:pPr>
    </w:p>
    <w:p w:rsidR="00157544" w:rsidRPr="00E9321B" w:rsidRDefault="00157544">
      <w:pPr>
        <w:jc w:val="both"/>
        <w:rPr>
          <w:rFonts w:ascii="Verdana" w:hAnsi="Verdana"/>
        </w:rPr>
      </w:pPr>
    </w:p>
    <w:p w:rsidR="00157544" w:rsidRPr="00E9321B" w:rsidRDefault="00157544">
      <w:pPr>
        <w:rPr>
          <w:rFonts w:ascii="Verdana" w:hAnsi="Verdana"/>
          <w:b/>
          <w:sz w:val="40"/>
        </w:rPr>
      </w:pPr>
      <w:r w:rsidRPr="00E9321B">
        <w:rPr>
          <w:rFonts w:ascii="Verdana" w:hAnsi="Verdana"/>
          <w:b/>
          <w:sz w:val="40"/>
        </w:rPr>
        <w:t>Representation</w:t>
      </w:r>
    </w:p>
    <w:p w:rsidR="00157544" w:rsidRPr="00E9321B" w:rsidRDefault="00157544">
      <w:pPr>
        <w:jc w:val="both"/>
        <w:rPr>
          <w:rFonts w:ascii="Verdana" w:hAnsi="Verdana"/>
        </w:rPr>
      </w:pPr>
    </w:p>
    <w:p w:rsidR="00157544" w:rsidRPr="00E9321B" w:rsidRDefault="00157544">
      <w:pPr>
        <w:jc w:val="both"/>
        <w:rPr>
          <w:rFonts w:ascii="Verdana" w:hAnsi="Verdana"/>
        </w:rPr>
      </w:pPr>
      <w:r w:rsidRPr="00E9321B">
        <w:rPr>
          <w:rFonts w:ascii="Verdana" w:hAnsi="Verdana"/>
        </w:rPr>
        <w:t>GSNV represents people affected by genetic conditions and support groups in a range of forums including the following committees:</w:t>
      </w:r>
    </w:p>
    <w:p w:rsidR="00157544" w:rsidRPr="00E9321B" w:rsidRDefault="00157544">
      <w:pPr>
        <w:jc w:val="both"/>
        <w:rPr>
          <w:rFonts w:ascii="Verdana" w:hAnsi="Verdana"/>
        </w:rPr>
      </w:pPr>
    </w:p>
    <w:p w:rsidR="00157544" w:rsidRPr="00E9321B" w:rsidRDefault="00157544">
      <w:pPr>
        <w:jc w:val="both"/>
        <w:rPr>
          <w:rFonts w:ascii="Verdana" w:hAnsi="Verdana"/>
        </w:rPr>
      </w:pPr>
      <w:r w:rsidRPr="00E9321B">
        <w:rPr>
          <w:rFonts w:ascii="Verdana" w:hAnsi="Verdana"/>
        </w:rPr>
        <w:t>Australasian Genetic Alliance</w:t>
      </w:r>
    </w:p>
    <w:p w:rsidR="00157544" w:rsidRPr="00E9321B" w:rsidRDefault="00157544">
      <w:pPr>
        <w:jc w:val="both"/>
        <w:rPr>
          <w:rFonts w:ascii="Verdana" w:hAnsi="Verdana"/>
        </w:rPr>
      </w:pPr>
      <w:r w:rsidRPr="00E9321B">
        <w:rPr>
          <w:rFonts w:ascii="Verdana" w:hAnsi="Verdana"/>
        </w:rPr>
        <w:t>Chronic Illness Alliance</w:t>
      </w:r>
    </w:p>
    <w:p w:rsidR="00157544" w:rsidRPr="00E9321B" w:rsidRDefault="00157544">
      <w:pPr>
        <w:jc w:val="both"/>
        <w:rPr>
          <w:rFonts w:ascii="Verdana" w:hAnsi="Verdana"/>
        </w:rPr>
      </w:pPr>
      <w:r w:rsidRPr="00E9321B">
        <w:rPr>
          <w:rFonts w:ascii="Verdana" w:hAnsi="Verdana"/>
        </w:rPr>
        <w:t>Collective of Self Help Groups</w:t>
      </w:r>
    </w:p>
    <w:p w:rsidR="00157544" w:rsidRPr="00E9321B" w:rsidRDefault="00157544">
      <w:pPr>
        <w:jc w:val="both"/>
        <w:rPr>
          <w:rFonts w:ascii="Verdana" w:hAnsi="Verdana"/>
        </w:rPr>
      </w:pPr>
      <w:r w:rsidRPr="00E9321B">
        <w:rPr>
          <w:rFonts w:ascii="Verdana" w:hAnsi="Verdana"/>
        </w:rPr>
        <w:t>Birth Defects Register Committee</w:t>
      </w:r>
    </w:p>
    <w:p w:rsidR="00157544" w:rsidRPr="00E9321B" w:rsidRDefault="00157544" w:rsidP="00700DA1">
      <w:pPr>
        <w:jc w:val="both"/>
        <w:rPr>
          <w:rFonts w:ascii="Verdana" w:hAnsi="Verdana"/>
        </w:rPr>
      </w:pPr>
      <w:r w:rsidRPr="00E9321B">
        <w:rPr>
          <w:rFonts w:ascii="Verdana" w:hAnsi="Verdana"/>
        </w:rPr>
        <w:t>DHS Genetic Services Advisory Committee</w:t>
      </w:r>
    </w:p>
    <w:p w:rsidR="00157544" w:rsidRPr="00E9321B" w:rsidRDefault="00157544">
      <w:pPr>
        <w:jc w:val="both"/>
        <w:rPr>
          <w:rFonts w:ascii="Verdana" w:hAnsi="Verdana"/>
        </w:rPr>
      </w:pPr>
    </w:p>
    <w:p w:rsidR="00157544" w:rsidRPr="00E9321B" w:rsidRDefault="00157544">
      <w:pPr>
        <w:jc w:val="both"/>
        <w:rPr>
          <w:rFonts w:ascii="Verdana" w:hAnsi="Verdana"/>
        </w:rPr>
      </w:pPr>
    </w:p>
    <w:p w:rsidR="00157544" w:rsidRPr="00E9321B" w:rsidRDefault="00157544" w:rsidP="001848DB">
      <w:pPr>
        <w:numPr>
          <w:ilvl w:val="12"/>
          <w:numId w:val="0"/>
        </w:numPr>
        <w:tabs>
          <w:tab w:val="left" w:pos="720"/>
        </w:tabs>
        <w:jc w:val="both"/>
        <w:rPr>
          <w:rFonts w:ascii="Verdana" w:hAnsi="Verdana"/>
        </w:rPr>
      </w:pPr>
    </w:p>
    <w:p w:rsidR="00157544" w:rsidRPr="00C72E5E" w:rsidRDefault="00157544" w:rsidP="0090403F">
      <w:pPr>
        <w:jc w:val="both"/>
        <w:rPr>
          <w:rFonts w:ascii="Verdana" w:hAnsi="Verdana"/>
          <w:b/>
          <w:sz w:val="44"/>
          <w:szCs w:val="44"/>
        </w:rPr>
      </w:pPr>
      <w:r w:rsidRPr="00C72E5E">
        <w:rPr>
          <w:rFonts w:ascii="Verdana" w:hAnsi="Verdana"/>
          <w:b/>
          <w:sz w:val="44"/>
          <w:szCs w:val="44"/>
        </w:rPr>
        <w:t>Financial Report</w:t>
      </w:r>
    </w:p>
    <w:p w:rsidR="00157544" w:rsidRPr="00E9321B" w:rsidRDefault="00157544">
      <w:pPr>
        <w:rPr>
          <w:rFonts w:ascii="Verdana" w:hAnsi="Verdana"/>
        </w:rPr>
      </w:pPr>
    </w:p>
    <w:p w:rsidR="00157544" w:rsidRPr="00E9321B" w:rsidRDefault="00157544">
      <w:pPr>
        <w:tabs>
          <w:tab w:val="left" w:pos="1080"/>
        </w:tabs>
        <w:rPr>
          <w:rFonts w:ascii="Verdana" w:hAnsi="Verdana"/>
        </w:rPr>
      </w:pPr>
    </w:p>
    <w:p w:rsidR="00157544" w:rsidRPr="00E9321B" w:rsidRDefault="00157544" w:rsidP="005A076A">
      <w:pPr>
        <w:tabs>
          <w:tab w:val="left" w:pos="1080"/>
        </w:tabs>
        <w:jc w:val="center"/>
        <w:rPr>
          <w:rFonts w:ascii="Verdana" w:hAnsi="Verdana"/>
          <w:b/>
          <w:lang w:val="en-AU"/>
        </w:rPr>
      </w:pPr>
      <w:r w:rsidRPr="00E9321B">
        <w:rPr>
          <w:rFonts w:ascii="Verdana" w:hAnsi="Verdana"/>
          <w:b/>
          <w:lang w:val="en-AU"/>
        </w:rPr>
        <w:t>Financial Report 2009-2010</w:t>
      </w:r>
    </w:p>
    <w:p w:rsidR="00157544" w:rsidRPr="00E9321B" w:rsidRDefault="00157544" w:rsidP="000A6425">
      <w:pPr>
        <w:tabs>
          <w:tab w:val="left" w:pos="1080"/>
        </w:tabs>
        <w:jc w:val="right"/>
        <w:rPr>
          <w:rFonts w:ascii="Verdana" w:hAnsi="Verdana"/>
          <w:lang w:val="en-AU"/>
        </w:rPr>
      </w:pPr>
    </w:p>
    <w:p w:rsidR="00157544" w:rsidRPr="00E9321B" w:rsidRDefault="00157544" w:rsidP="000A6425">
      <w:pPr>
        <w:tabs>
          <w:tab w:val="left" w:pos="1080"/>
        </w:tabs>
        <w:jc w:val="both"/>
        <w:rPr>
          <w:rFonts w:ascii="Verdana" w:hAnsi="Verdana"/>
          <w:lang w:val="en-AU"/>
        </w:rPr>
      </w:pPr>
      <w:r w:rsidRPr="00E9321B">
        <w:rPr>
          <w:rFonts w:ascii="Verdana" w:hAnsi="Verdana"/>
          <w:lang w:val="en-AU"/>
        </w:rPr>
        <w:t>I am pleased to present my second report as Treasurer of the GSNV, and in doing so I’d like to acknowledge the support and commitment of the GSNV team. This has been a good financial year for the GSNV and we have been again able to come in under budget, predominantly due to a ‘change of guard’ in the office, with the traditional period of understaffing that this entails.  These changes have impacted on the services we were able to provide; however this generational shift (this year has brought a lot of new faces to the committee as well as to the office) gives us the opportunity to step back and have a think about what the GSNV’s core business should be, and where we will go from here.</w:t>
      </w:r>
    </w:p>
    <w:p w:rsidR="00157544" w:rsidRPr="00E9321B" w:rsidRDefault="00157544" w:rsidP="000A6425">
      <w:pPr>
        <w:tabs>
          <w:tab w:val="left" w:pos="1080"/>
        </w:tabs>
        <w:jc w:val="both"/>
        <w:rPr>
          <w:rFonts w:ascii="Verdana" w:hAnsi="Verdana"/>
          <w:lang w:val="en-AU"/>
        </w:rPr>
      </w:pPr>
    </w:p>
    <w:p w:rsidR="00157544" w:rsidRPr="00E9321B" w:rsidRDefault="00157544" w:rsidP="000A6425">
      <w:pPr>
        <w:tabs>
          <w:tab w:val="left" w:pos="1080"/>
        </w:tabs>
        <w:jc w:val="both"/>
        <w:rPr>
          <w:rFonts w:ascii="Verdana" w:hAnsi="Verdana"/>
          <w:lang w:val="en-AU"/>
        </w:rPr>
      </w:pPr>
      <w:r w:rsidRPr="00E9321B">
        <w:rPr>
          <w:rFonts w:ascii="Verdana" w:hAnsi="Verdana"/>
          <w:lang w:val="en-AU"/>
        </w:rPr>
        <w:t xml:space="preserve">We’ve been fortunate this year to receive funding from the Lord Mayor’s Charitable Trust, which has allowed us to overhaul our database and website – the membership can look forward to great things once these changes are up online!  We are in the process of updating our logo – so keep an eye out for the launch of our website and the ‘new look’ GSNV over the next year!  </w:t>
      </w:r>
    </w:p>
    <w:p w:rsidR="00157544" w:rsidRPr="00E9321B" w:rsidRDefault="00157544" w:rsidP="000A6425">
      <w:pPr>
        <w:tabs>
          <w:tab w:val="left" w:pos="1080"/>
        </w:tabs>
        <w:jc w:val="both"/>
        <w:rPr>
          <w:rFonts w:ascii="Verdana" w:hAnsi="Verdana"/>
          <w:lang w:val="en-AU"/>
        </w:rPr>
      </w:pPr>
    </w:p>
    <w:p w:rsidR="00157544" w:rsidRPr="00E9321B" w:rsidRDefault="00157544" w:rsidP="000A6425">
      <w:pPr>
        <w:tabs>
          <w:tab w:val="left" w:pos="1080"/>
        </w:tabs>
        <w:jc w:val="both"/>
        <w:rPr>
          <w:rFonts w:ascii="Verdana" w:hAnsi="Verdana"/>
          <w:lang w:val="en-AU"/>
        </w:rPr>
      </w:pPr>
    </w:p>
    <w:p w:rsidR="00157544" w:rsidRPr="00E9321B" w:rsidRDefault="00157544" w:rsidP="000A6425">
      <w:pPr>
        <w:tabs>
          <w:tab w:val="left" w:pos="1080"/>
        </w:tabs>
        <w:jc w:val="both"/>
        <w:rPr>
          <w:rFonts w:ascii="Verdana" w:hAnsi="Verdana"/>
          <w:lang w:val="en-AU"/>
        </w:rPr>
      </w:pPr>
      <w:r>
        <w:rPr>
          <w:rFonts w:ascii="Verdana" w:hAnsi="Verdana"/>
          <w:lang w:val="en-AU"/>
        </w:rPr>
        <w:t>T</w:t>
      </w:r>
      <w:r w:rsidRPr="00E9321B">
        <w:rPr>
          <w:rFonts w:ascii="Verdana" w:hAnsi="Verdana"/>
          <w:lang w:val="en-AU"/>
        </w:rPr>
        <w:t>hank you to all the organisations who support the GSNV, in particular the Department of Human Services, whose funding has been renewed and will ensure the financial stability of our organisation over the next few years. Thank you also to the Murdoch Children’s Research Institute, who continue to assist us with in-kind support of diverse kinds, and in particular to the long-suffering Linda Gan, who puts together our monthly statements, writes out cheques, keeps our petty cash tin full, and answers even the most foolish Treasurerly questions with patience.</w:t>
      </w:r>
    </w:p>
    <w:p w:rsidR="00157544" w:rsidRPr="00E9321B" w:rsidRDefault="00157544" w:rsidP="000A6425">
      <w:pPr>
        <w:tabs>
          <w:tab w:val="left" w:pos="1080"/>
        </w:tabs>
        <w:jc w:val="both"/>
        <w:rPr>
          <w:rFonts w:ascii="Verdana" w:hAnsi="Verdana"/>
          <w:lang w:val="en-AU"/>
        </w:rPr>
      </w:pPr>
    </w:p>
    <w:p w:rsidR="00157544" w:rsidRPr="00E9321B" w:rsidRDefault="00157544" w:rsidP="000A6425">
      <w:pPr>
        <w:tabs>
          <w:tab w:val="left" w:pos="1080"/>
        </w:tabs>
        <w:jc w:val="both"/>
        <w:rPr>
          <w:rFonts w:ascii="Verdana" w:hAnsi="Verdana"/>
          <w:lang w:val="en-AU"/>
        </w:rPr>
      </w:pPr>
      <w:r w:rsidRPr="00E9321B">
        <w:rPr>
          <w:rFonts w:ascii="Verdana" w:hAnsi="Verdana"/>
          <w:lang w:val="en-AU"/>
        </w:rPr>
        <w:t>As I am stepping down as Treasurer and indeed resigning from the Committee at this AGM, I would like to thank the staff and committee members who have been my friends, colleagues and helpers over the past six years.  In particular I would like to thank Penny Dodds, whose heroism in battling zombie mail charges cannot be overstated and must not go un-sung, and Geraldine Allen, who will be courageously taking arms against a sea of budgets and monthly statements as GSNV’s new Treasurer.</w:t>
      </w:r>
    </w:p>
    <w:p w:rsidR="00157544" w:rsidRPr="00E9321B" w:rsidRDefault="00157544" w:rsidP="000A6425">
      <w:pPr>
        <w:tabs>
          <w:tab w:val="left" w:pos="1080"/>
        </w:tabs>
        <w:jc w:val="both"/>
        <w:rPr>
          <w:rFonts w:ascii="Verdana" w:hAnsi="Verdana"/>
          <w:lang w:val="en-AU"/>
        </w:rPr>
      </w:pPr>
    </w:p>
    <w:p w:rsidR="00157544" w:rsidRDefault="00157544" w:rsidP="000A6425">
      <w:pPr>
        <w:tabs>
          <w:tab w:val="left" w:pos="1080"/>
        </w:tabs>
        <w:jc w:val="both"/>
        <w:rPr>
          <w:rFonts w:ascii="Verdana" w:hAnsi="Verdana"/>
          <w:lang w:val="en-AU"/>
        </w:rPr>
      </w:pPr>
      <w:r w:rsidRPr="00E9321B">
        <w:rPr>
          <w:rFonts w:ascii="Verdana" w:hAnsi="Verdana"/>
          <w:lang w:val="en-AU"/>
        </w:rPr>
        <w:t>I wish the GSNV membership and its new Committee the very best for the future.  I am sure that the next few years will be exciting and positive as the GSNV continues to grow and renew itself, with the support of all its membership.</w:t>
      </w:r>
    </w:p>
    <w:p w:rsidR="00157544" w:rsidRPr="00E9321B" w:rsidRDefault="00157544" w:rsidP="000A6425">
      <w:pPr>
        <w:tabs>
          <w:tab w:val="left" w:pos="1080"/>
        </w:tabs>
        <w:jc w:val="both"/>
        <w:rPr>
          <w:rFonts w:ascii="Verdana" w:hAnsi="Verdana"/>
          <w:lang w:val="en-AU"/>
        </w:rPr>
      </w:pPr>
    </w:p>
    <w:p w:rsidR="00157544" w:rsidRPr="00E9321B" w:rsidRDefault="00157544" w:rsidP="000A6425">
      <w:pPr>
        <w:tabs>
          <w:tab w:val="left" w:pos="1080"/>
        </w:tabs>
        <w:jc w:val="both"/>
        <w:rPr>
          <w:rFonts w:ascii="Verdana" w:hAnsi="Verdana"/>
          <w:lang w:val="en-AU"/>
        </w:rPr>
      </w:pPr>
      <w:r w:rsidRPr="00E9321B">
        <w:rPr>
          <w:rFonts w:ascii="Verdana" w:hAnsi="Verdana"/>
          <w:lang w:val="en-AU"/>
        </w:rPr>
        <w:t>Catherine McLean</w:t>
      </w:r>
    </w:p>
    <w:p w:rsidR="00157544" w:rsidRPr="00E9321B" w:rsidRDefault="00157544" w:rsidP="000A6425">
      <w:pPr>
        <w:tabs>
          <w:tab w:val="left" w:pos="1080"/>
        </w:tabs>
        <w:jc w:val="both"/>
        <w:rPr>
          <w:rFonts w:ascii="Verdana" w:hAnsi="Verdana"/>
          <w:lang w:val="en-AU"/>
        </w:rPr>
      </w:pPr>
    </w:p>
    <w:p w:rsidR="00157544" w:rsidRPr="00E9321B" w:rsidRDefault="00157544" w:rsidP="000A6425">
      <w:pPr>
        <w:tabs>
          <w:tab w:val="left" w:pos="1080"/>
        </w:tabs>
        <w:jc w:val="both"/>
        <w:rPr>
          <w:rFonts w:ascii="Verdana" w:hAnsi="Verdana"/>
          <w:lang w:val="en-AU"/>
        </w:rPr>
      </w:pPr>
    </w:p>
    <w:p w:rsidR="00157544" w:rsidRPr="00E9321B" w:rsidRDefault="00157544" w:rsidP="0010193C">
      <w:pPr>
        <w:tabs>
          <w:tab w:val="left" w:pos="1080"/>
        </w:tabs>
        <w:jc w:val="center"/>
        <w:rPr>
          <w:rFonts w:ascii="Verdana" w:hAnsi="Verdana"/>
          <w:b/>
          <w:lang w:val="en-AU"/>
        </w:rPr>
      </w:pPr>
      <w:r w:rsidRPr="00E9321B">
        <w:rPr>
          <w:rFonts w:ascii="Verdana" w:hAnsi="Verdana"/>
          <w:b/>
          <w:lang w:val="en-AU"/>
        </w:rPr>
        <w:t>Financial Report 2009-2010</w:t>
      </w:r>
    </w:p>
    <w:p w:rsidR="00157544" w:rsidRPr="00E9321B" w:rsidRDefault="00157544" w:rsidP="000A6425">
      <w:pPr>
        <w:tabs>
          <w:tab w:val="left" w:pos="1080"/>
        </w:tabs>
        <w:jc w:val="both"/>
        <w:rPr>
          <w:rFonts w:ascii="Verdana" w:hAnsi="Verdana"/>
          <w:lang w:val="en-AU"/>
        </w:rPr>
      </w:pPr>
    </w:p>
    <w:p w:rsidR="00157544" w:rsidRPr="00E9321B" w:rsidRDefault="00157544" w:rsidP="000A6425">
      <w:pPr>
        <w:tabs>
          <w:tab w:val="left" w:pos="1080"/>
        </w:tabs>
        <w:jc w:val="both"/>
        <w:rPr>
          <w:rFonts w:ascii="Verdana" w:hAnsi="Verdana"/>
          <w:lang w:val="en-AU"/>
        </w:rPr>
      </w:pPr>
    </w:p>
    <w:p w:rsidR="00157544" w:rsidRPr="00E9321B" w:rsidRDefault="00157544" w:rsidP="000A6425">
      <w:pPr>
        <w:tabs>
          <w:tab w:val="left" w:pos="1080"/>
        </w:tabs>
        <w:jc w:val="both"/>
        <w:rPr>
          <w:rFonts w:ascii="Verdana" w:hAnsi="Verdana"/>
          <w:lang w:val="en-AU"/>
        </w:rPr>
      </w:pPr>
    </w:p>
    <w:p w:rsidR="00157544" w:rsidRPr="00E9321B" w:rsidRDefault="00157544" w:rsidP="000A6425">
      <w:pPr>
        <w:tabs>
          <w:tab w:val="left" w:pos="1080"/>
        </w:tabs>
        <w:jc w:val="both"/>
        <w:rPr>
          <w:rFonts w:ascii="Verdana" w:hAnsi="Verdana"/>
          <w:lang w:val="en-AU"/>
        </w:rPr>
      </w:pPr>
    </w:p>
    <w:p w:rsidR="00157544" w:rsidRPr="00E9321B" w:rsidRDefault="00157544" w:rsidP="000A6425">
      <w:pPr>
        <w:tabs>
          <w:tab w:val="left" w:pos="1080"/>
        </w:tabs>
        <w:jc w:val="both"/>
        <w:rPr>
          <w:rFonts w:ascii="Verdana" w:hAnsi="Verdana"/>
          <w:lang w:val="en-AU"/>
        </w:rPr>
      </w:pPr>
    </w:p>
    <w:p w:rsidR="00157544" w:rsidRPr="00E9321B" w:rsidRDefault="00157544" w:rsidP="000A6425">
      <w:pPr>
        <w:tabs>
          <w:tab w:val="left" w:pos="1080"/>
        </w:tabs>
        <w:jc w:val="both"/>
        <w:rPr>
          <w:rFonts w:ascii="Verdana" w:hAnsi="Verdana"/>
          <w:lang w:val="en-AU"/>
        </w:rPr>
      </w:pPr>
    </w:p>
    <w:p w:rsidR="00157544" w:rsidRPr="00E9321B" w:rsidRDefault="00157544" w:rsidP="000A6425">
      <w:pPr>
        <w:tabs>
          <w:tab w:val="left" w:pos="1080"/>
        </w:tabs>
        <w:jc w:val="both"/>
        <w:rPr>
          <w:rFonts w:ascii="Verdana" w:hAnsi="Verdana"/>
          <w:lang w:val="en-AU"/>
        </w:rPr>
      </w:pPr>
    </w:p>
    <w:p w:rsidR="00157544" w:rsidRPr="00E9321B" w:rsidRDefault="00157544" w:rsidP="000A6425">
      <w:pPr>
        <w:tabs>
          <w:tab w:val="left" w:pos="1080"/>
        </w:tabs>
        <w:jc w:val="both"/>
        <w:rPr>
          <w:rFonts w:ascii="Verdana" w:hAnsi="Verdana"/>
          <w:lang w:val="en-AU"/>
        </w:rPr>
      </w:pPr>
    </w:p>
    <w:p w:rsidR="00157544" w:rsidRPr="00E9321B" w:rsidRDefault="00157544" w:rsidP="005A076A">
      <w:pPr>
        <w:tabs>
          <w:tab w:val="left" w:pos="1080"/>
        </w:tabs>
        <w:jc w:val="both"/>
        <w:rPr>
          <w:rFonts w:ascii="Verdana" w:hAnsi="Verdana"/>
          <w:b/>
          <w:bCs/>
          <w:sz w:val="40"/>
          <w:szCs w:val="40"/>
          <w:lang w:val="en-AU"/>
        </w:rPr>
      </w:pPr>
      <w:r w:rsidRPr="00E9321B">
        <w:rPr>
          <w:rFonts w:ascii="Verdana" w:hAnsi="Verdana"/>
          <w:b/>
          <w:bCs/>
          <w:sz w:val="40"/>
          <w:szCs w:val="40"/>
          <w:lang w:val="en-AU"/>
        </w:rPr>
        <w:t>Income 2009 – 2010</w:t>
      </w:r>
    </w:p>
    <w:p w:rsidR="00157544" w:rsidRPr="00E9321B" w:rsidRDefault="00157544" w:rsidP="005A076A">
      <w:pPr>
        <w:tabs>
          <w:tab w:val="left" w:pos="1080"/>
        </w:tabs>
        <w:jc w:val="both"/>
        <w:rPr>
          <w:rFonts w:ascii="Verdana" w:hAnsi="Verdana"/>
          <w:b/>
          <w:bCs/>
          <w:lang w:val="en-AU"/>
        </w:rPr>
      </w:pPr>
      <w:r>
        <w:rPr>
          <w:noProof/>
          <w:lang w:val="en-AU"/>
        </w:rPr>
        <w:pict>
          <v:shape id="Picture 5" o:spid="_x0000_s1026" type="#_x0000_t75" style="position:absolute;left:0;text-align:left;margin-left:34.3pt;margin-top:7.65pt;width:367.35pt;height:199.7pt;z-index:251656704;visibility:visible">
            <v:imagedata r:id="rId8" o:title=""/>
          </v:shape>
        </w:pict>
      </w:r>
    </w:p>
    <w:p w:rsidR="00157544" w:rsidRPr="00E9321B" w:rsidRDefault="00157544" w:rsidP="005A076A">
      <w:pPr>
        <w:tabs>
          <w:tab w:val="left" w:pos="1080"/>
        </w:tabs>
        <w:jc w:val="both"/>
        <w:rPr>
          <w:rFonts w:ascii="Verdana" w:hAnsi="Verdana"/>
          <w:b/>
          <w:bCs/>
          <w:lang w:val="en-AU"/>
        </w:rPr>
      </w:pPr>
    </w:p>
    <w:p w:rsidR="00157544" w:rsidRPr="00E9321B" w:rsidRDefault="00157544" w:rsidP="000A6425">
      <w:pPr>
        <w:tabs>
          <w:tab w:val="left" w:pos="1080"/>
        </w:tabs>
        <w:jc w:val="both"/>
        <w:rPr>
          <w:rFonts w:ascii="Verdana" w:hAnsi="Verdana"/>
          <w:lang w:val="en-AU"/>
        </w:rPr>
      </w:pPr>
    </w:p>
    <w:p w:rsidR="00157544" w:rsidRPr="00E9321B" w:rsidRDefault="00157544" w:rsidP="000A6425">
      <w:pPr>
        <w:tabs>
          <w:tab w:val="left" w:pos="1080"/>
        </w:tabs>
        <w:jc w:val="both"/>
        <w:rPr>
          <w:rFonts w:ascii="Verdana" w:hAnsi="Verdana"/>
          <w:lang w:val="en-AU"/>
        </w:rPr>
      </w:pPr>
    </w:p>
    <w:p w:rsidR="00157544" w:rsidRPr="00E9321B" w:rsidRDefault="00157544" w:rsidP="000A6425">
      <w:pPr>
        <w:tabs>
          <w:tab w:val="left" w:pos="1080"/>
        </w:tabs>
        <w:jc w:val="both"/>
        <w:rPr>
          <w:rFonts w:ascii="Verdana" w:hAnsi="Verdana"/>
          <w:lang w:val="en-AU"/>
        </w:rPr>
      </w:pPr>
    </w:p>
    <w:p w:rsidR="00157544" w:rsidRPr="00E9321B" w:rsidRDefault="00157544" w:rsidP="000A6425">
      <w:pPr>
        <w:tabs>
          <w:tab w:val="left" w:pos="1080"/>
        </w:tabs>
        <w:jc w:val="both"/>
        <w:rPr>
          <w:rFonts w:ascii="Verdana" w:hAnsi="Verdana"/>
          <w:lang w:val="en-AU"/>
        </w:rPr>
      </w:pPr>
    </w:p>
    <w:p w:rsidR="00157544" w:rsidRPr="00E9321B" w:rsidRDefault="00157544" w:rsidP="000A6425">
      <w:pPr>
        <w:tabs>
          <w:tab w:val="left" w:pos="1080"/>
        </w:tabs>
        <w:jc w:val="both"/>
        <w:rPr>
          <w:rFonts w:ascii="Verdana" w:hAnsi="Verdana"/>
          <w:lang w:val="en-AU"/>
        </w:rPr>
      </w:pPr>
    </w:p>
    <w:p w:rsidR="00157544" w:rsidRPr="00E9321B" w:rsidRDefault="00157544" w:rsidP="000A6425">
      <w:pPr>
        <w:tabs>
          <w:tab w:val="left" w:pos="1080"/>
        </w:tabs>
        <w:jc w:val="both"/>
        <w:rPr>
          <w:rFonts w:ascii="Verdana" w:hAnsi="Verdana"/>
          <w:lang w:val="en-AU"/>
        </w:rPr>
      </w:pPr>
    </w:p>
    <w:p w:rsidR="00157544" w:rsidRPr="00E9321B" w:rsidRDefault="00157544" w:rsidP="000A6425">
      <w:pPr>
        <w:tabs>
          <w:tab w:val="left" w:pos="1080"/>
        </w:tabs>
        <w:jc w:val="both"/>
        <w:rPr>
          <w:rFonts w:ascii="Verdana" w:hAnsi="Verdana"/>
          <w:lang w:val="en-AU"/>
        </w:rPr>
      </w:pPr>
    </w:p>
    <w:p w:rsidR="00157544" w:rsidRPr="00E9321B" w:rsidRDefault="00157544" w:rsidP="000A6425">
      <w:pPr>
        <w:tabs>
          <w:tab w:val="left" w:pos="1080"/>
        </w:tabs>
        <w:jc w:val="both"/>
        <w:rPr>
          <w:rFonts w:ascii="Verdana" w:hAnsi="Verdana"/>
          <w:lang w:val="en-AU"/>
        </w:rPr>
      </w:pPr>
    </w:p>
    <w:p w:rsidR="00157544" w:rsidRPr="00E9321B" w:rsidRDefault="00157544" w:rsidP="000A6425">
      <w:pPr>
        <w:tabs>
          <w:tab w:val="left" w:pos="1080"/>
        </w:tabs>
        <w:jc w:val="both"/>
        <w:rPr>
          <w:rFonts w:ascii="Verdana" w:hAnsi="Verdana"/>
          <w:lang w:val="en-AU"/>
        </w:rPr>
      </w:pPr>
    </w:p>
    <w:p w:rsidR="00157544" w:rsidRPr="00E9321B" w:rsidRDefault="00157544" w:rsidP="000A6425">
      <w:pPr>
        <w:tabs>
          <w:tab w:val="left" w:pos="1080"/>
        </w:tabs>
        <w:jc w:val="both"/>
        <w:rPr>
          <w:rFonts w:ascii="Verdana" w:hAnsi="Verdana"/>
          <w:lang w:val="en-AU"/>
        </w:rPr>
      </w:pPr>
    </w:p>
    <w:p w:rsidR="00157544" w:rsidRPr="00E9321B" w:rsidRDefault="00157544" w:rsidP="000A6425">
      <w:pPr>
        <w:tabs>
          <w:tab w:val="left" w:pos="1080"/>
        </w:tabs>
        <w:jc w:val="both"/>
        <w:rPr>
          <w:rFonts w:ascii="Verdana" w:hAnsi="Verdana"/>
          <w:lang w:val="en-AU"/>
        </w:rPr>
      </w:pPr>
    </w:p>
    <w:p w:rsidR="00157544" w:rsidRDefault="00157544" w:rsidP="000A6425">
      <w:pPr>
        <w:tabs>
          <w:tab w:val="left" w:pos="1080"/>
        </w:tabs>
        <w:jc w:val="both"/>
        <w:rPr>
          <w:rFonts w:ascii="Verdana" w:hAnsi="Verdana"/>
          <w:lang w:val="en-AU"/>
        </w:rPr>
      </w:pPr>
    </w:p>
    <w:p w:rsidR="00157544" w:rsidRPr="00886DD1" w:rsidRDefault="00157544" w:rsidP="00886DD1">
      <w:pPr>
        <w:rPr>
          <w:rFonts w:ascii="Verdana" w:eastAsia="ヒラギノ角ゴ Pro W3" w:hAnsi="Verdana" w:cs="Arial"/>
          <w:color w:val="000000"/>
          <w:sz w:val="40"/>
          <w:szCs w:val="40"/>
        </w:rPr>
      </w:pPr>
      <w:r w:rsidRPr="00886DD1">
        <w:rPr>
          <w:rFonts w:ascii="Verdana" w:eastAsia="ヒラギノ角ゴ Pro W3" w:hAnsi="Verdana" w:cs="Arial"/>
          <w:b/>
          <w:bCs/>
          <w:color w:val="000000"/>
          <w:sz w:val="40"/>
          <w:szCs w:val="40"/>
        </w:rPr>
        <w:t>Expenditure</w:t>
      </w:r>
    </w:p>
    <w:p w:rsidR="00157544" w:rsidRPr="00886DD1" w:rsidRDefault="00157544" w:rsidP="000A6425">
      <w:pPr>
        <w:tabs>
          <w:tab w:val="left" w:pos="1080"/>
        </w:tabs>
        <w:jc w:val="both"/>
        <w:rPr>
          <w:rFonts w:ascii="Verdana" w:hAnsi="Verdana"/>
          <w:lang w:val="en-AU"/>
        </w:rPr>
      </w:pPr>
    </w:p>
    <w:p w:rsidR="00157544" w:rsidRPr="00E9321B" w:rsidRDefault="00157544" w:rsidP="000A6425">
      <w:pPr>
        <w:tabs>
          <w:tab w:val="left" w:pos="1080"/>
        </w:tabs>
        <w:jc w:val="both"/>
        <w:rPr>
          <w:rFonts w:ascii="Verdana" w:hAnsi="Verdana"/>
          <w:lang w:val="en-AU"/>
        </w:rPr>
      </w:pPr>
    </w:p>
    <w:p w:rsidR="00157544" w:rsidRDefault="00157544" w:rsidP="00886DD1">
      <w:pPr>
        <w:rPr>
          <w:rFonts w:ascii="Arial" w:eastAsia="MS PGothic" w:hAnsi="Arial" w:cs="Arial"/>
          <w:color w:val="000000"/>
          <w:sz w:val="41"/>
          <w:szCs w:val="48"/>
          <w:lang w:val="en-AU"/>
        </w:rPr>
      </w:pPr>
      <w:r w:rsidRPr="0094383D">
        <w:rPr>
          <w:rFonts w:ascii="Arial" w:eastAsia="MS PGothic" w:hAnsi="Arial" w:cs="Arial"/>
          <w:color w:val="000000"/>
          <w:sz w:val="41"/>
          <w:szCs w:val="48"/>
        </w:rPr>
        <w:t>Other</w:t>
      </w:r>
      <w:r>
        <w:rPr>
          <w:rFonts w:ascii="Arial" w:eastAsia="MS PGothic" w:hAnsi="Arial" w:cs="Arial"/>
          <w:color w:val="000000"/>
          <w:sz w:val="41"/>
          <w:szCs w:val="48"/>
        </w:rPr>
        <w:t xml:space="preserve"> </w:t>
      </w:r>
      <w:r w:rsidRPr="003B2827">
        <w:rPr>
          <w:rFonts w:ascii="Arial" w:eastAsia="MS PGothic" w:hAnsi="Arial" w:cs="Arial"/>
          <w:color w:val="000000"/>
          <w:sz w:val="41"/>
          <w:szCs w:val="48"/>
          <w:lang w:val="en-AU"/>
        </w:rPr>
        <w:t>$29,912.70</w:t>
      </w:r>
    </w:p>
    <w:p w:rsidR="00157544" w:rsidRDefault="00157544" w:rsidP="00886DD1">
      <w:pPr>
        <w:rPr>
          <w:rFonts w:ascii="Arial" w:eastAsia="MS PGothic" w:hAnsi="Arial" w:cs="Arial"/>
          <w:color w:val="000000"/>
          <w:sz w:val="41"/>
          <w:szCs w:val="48"/>
          <w:lang w:val="en-AU"/>
        </w:rPr>
      </w:pPr>
    </w:p>
    <w:p w:rsidR="00157544" w:rsidRPr="00886DD1" w:rsidRDefault="00157544" w:rsidP="00886DD1">
      <w:pPr>
        <w:rPr>
          <w:rFonts w:ascii="Arial" w:eastAsia="MS PGothic" w:hAnsi="Arial" w:cs="Arial"/>
          <w:color w:val="000000"/>
          <w:sz w:val="41"/>
          <w:szCs w:val="48"/>
          <w:lang w:val="en-AU"/>
        </w:rPr>
      </w:pPr>
      <w:r>
        <w:rPr>
          <w:noProof/>
          <w:lang w:val="en-AU"/>
        </w:rPr>
        <w:pict>
          <v:shape id="Picture 31" o:spid="_x0000_s1027" type="#_x0000_t75" style="position:absolute;margin-left:16.15pt;margin-top:3.9pt;width:271.3pt;height:159.2pt;z-index:251658752;visibility:visible">
            <v:imagedata r:id="rId9" o:title=""/>
          </v:shape>
        </w:pict>
      </w:r>
    </w:p>
    <w:p w:rsidR="00157544" w:rsidRDefault="00157544" w:rsidP="00886DD1">
      <w:pPr>
        <w:rPr>
          <w:rFonts w:ascii="Arial" w:eastAsia="MS PGothic" w:hAnsi="Arial" w:cs="Arial"/>
          <w:color w:val="000000"/>
          <w:sz w:val="41"/>
          <w:szCs w:val="48"/>
          <w:lang w:val="en-AU"/>
        </w:rPr>
      </w:pPr>
    </w:p>
    <w:p w:rsidR="00157544" w:rsidRDefault="00157544" w:rsidP="00886DD1">
      <w:pPr>
        <w:rPr>
          <w:rFonts w:ascii="Arial" w:eastAsia="MS PGothic" w:hAnsi="Arial" w:cs="Arial"/>
          <w:color w:val="000000"/>
          <w:sz w:val="41"/>
          <w:szCs w:val="48"/>
          <w:lang w:val="en-AU"/>
        </w:rPr>
      </w:pPr>
    </w:p>
    <w:p w:rsidR="00157544" w:rsidRDefault="00157544" w:rsidP="00886DD1">
      <w:pPr>
        <w:rPr>
          <w:rFonts w:ascii="Arial" w:eastAsia="MS PGothic" w:hAnsi="Arial" w:cs="Arial"/>
          <w:color w:val="000000"/>
          <w:sz w:val="41"/>
          <w:szCs w:val="48"/>
          <w:lang w:val="en-AU"/>
        </w:rPr>
      </w:pPr>
    </w:p>
    <w:p w:rsidR="00157544" w:rsidRPr="003B2827" w:rsidRDefault="00157544" w:rsidP="00886DD1">
      <w:pPr>
        <w:rPr>
          <w:rFonts w:ascii="Arial" w:eastAsia="MS PGothic" w:hAnsi="Arial" w:cs="Arial"/>
          <w:color w:val="000000"/>
          <w:sz w:val="41"/>
          <w:szCs w:val="48"/>
          <w:lang w:val="en-AU"/>
        </w:rPr>
      </w:pPr>
    </w:p>
    <w:p w:rsidR="00157544" w:rsidRPr="00886DD1" w:rsidRDefault="00157544" w:rsidP="00886DD1">
      <w:pPr>
        <w:rPr>
          <w:rFonts w:ascii="Verdana" w:hAnsi="Verdana"/>
          <w:lang w:val="en-AU"/>
        </w:rPr>
      </w:pPr>
    </w:p>
    <w:p w:rsidR="00157544" w:rsidRPr="00886DD1" w:rsidRDefault="00157544" w:rsidP="00886DD1">
      <w:pPr>
        <w:rPr>
          <w:rFonts w:ascii="Verdana" w:hAnsi="Verdana"/>
          <w:lang w:val="en-AU"/>
        </w:rPr>
      </w:pPr>
    </w:p>
    <w:p w:rsidR="00157544" w:rsidRPr="00886DD1" w:rsidRDefault="00157544" w:rsidP="00886DD1">
      <w:pPr>
        <w:rPr>
          <w:rFonts w:ascii="Verdana" w:hAnsi="Verdana"/>
          <w:lang w:val="en-AU"/>
        </w:rPr>
      </w:pPr>
    </w:p>
    <w:p w:rsidR="00157544" w:rsidRPr="00886DD1" w:rsidRDefault="00157544" w:rsidP="00886DD1">
      <w:pPr>
        <w:rPr>
          <w:rFonts w:ascii="Verdana" w:hAnsi="Verdana"/>
          <w:lang w:val="en-AU"/>
        </w:rPr>
      </w:pPr>
    </w:p>
    <w:p w:rsidR="00157544" w:rsidRPr="0094383D" w:rsidRDefault="00157544" w:rsidP="00886DD1">
      <w:pPr>
        <w:rPr>
          <w:rFonts w:ascii="Arial" w:eastAsia="MS PGothic" w:hAnsi="Arial" w:cs="Arial"/>
          <w:color w:val="000000"/>
          <w:sz w:val="41"/>
          <w:szCs w:val="48"/>
        </w:rPr>
      </w:pPr>
      <w:r w:rsidRPr="0094383D">
        <w:rPr>
          <w:rFonts w:ascii="Arial" w:eastAsia="MS PGothic" w:hAnsi="Arial" w:cs="Arial"/>
          <w:color w:val="000000"/>
          <w:sz w:val="41"/>
          <w:szCs w:val="48"/>
        </w:rPr>
        <w:t>Salaries</w:t>
      </w:r>
    </w:p>
    <w:p w:rsidR="00157544" w:rsidRPr="0094383D" w:rsidRDefault="00157544" w:rsidP="00886DD1">
      <w:pPr>
        <w:rPr>
          <w:rFonts w:ascii="Arial" w:eastAsia="MS PGothic" w:hAnsi="Arial" w:cs="Arial"/>
          <w:color w:val="000000"/>
          <w:sz w:val="41"/>
          <w:szCs w:val="48"/>
        </w:rPr>
      </w:pPr>
      <w:r w:rsidRPr="0094383D">
        <w:rPr>
          <w:rFonts w:ascii="Arial" w:eastAsia="MS PGothic" w:hAnsi="Arial" w:cs="Arial"/>
          <w:color w:val="000000"/>
          <w:sz w:val="31"/>
          <w:szCs w:val="36"/>
        </w:rPr>
        <w:t>$102,879.41</w:t>
      </w:r>
    </w:p>
    <w:p w:rsidR="00157544" w:rsidRPr="00886DD1" w:rsidRDefault="00157544" w:rsidP="00886DD1">
      <w:pPr>
        <w:rPr>
          <w:rFonts w:ascii="Verdana" w:hAnsi="Verdana"/>
          <w:lang w:val="en-AU"/>
        </w:rPr>
      </w:pPr>
    </w:p>
    <w:p w:rsidR="00157544" w:rsidRDefault="00157544" w:rsidP="00886DD1">
      <w:pPr>
        <w:tabs>
          <w:tab w:val="left" w:pos="1080"/>
        </w:tabs>
        <w:jc w:val="both"/>
        <w:rPr>
          <w:rFonts w:ascii="Verdana" w:hAnsi="Verdana"/>
          <w:lang w:val="en-AU"/>
        </w:rPr>
      </w:pPr>
    </w:p>
    <w:p w:rsidR="00157544" w:rsidRPr="00E9321B" w:rsidRDefault="00157544" w:rsidP="0010193C">
      <w:pPr>
        <w:tabs>
          <w:tab w:val="left" w:pos="1080"/>
        </w:tabs>
        <w:jc w:val="center"/>
        <w:rPr>
          <w:rFonts w:ascii="Verdana" w:hAnsi="Verdana"/>
          <w:b/>
          <w:lang w:val="en-AU"/>
        </w:rPr>
      </w:pPr>
      <w:r w:rsidRPr="00E9321B">
        <w:rPr>
          <w:rFonts w:ascii="Verdana" w:hAnsi="Verdana"/>
          <w:b/>
          <w:lang w:val="en-AU"/>
        </w:rPr>
        <w:t>Financial Report 2009-2010</w:t>
      </w:r>
    </w:p>
    <w:p w:rsidR="00157544" w:rsidRDefault="00157544" w:rsidP="00886DD1">
      <w:pPr>
        <w:tabs>
          <w:tab w:val="left" w:pos="1080"/>
        </w:tabs>
        <w:jc w:val="both"/>
        <w:rPr>
          <w:rFonts w:ascii="Verdana" w:hAnsi="Verdana"/>
          <w:lang w:val="en-AU"/>
        </w:rPr>
      </w:pPr>
    </w:p>
    <w:p w:rsidR="00157544" w:rsidRDefault="00157544" w:rsidP="00886DD1">
      <w:pPr>
        <w:tabs>
          <w:tab w:val="left" w:pos="1080"/>
        </w:tabs>
        <w:jc w:val="both"/>
        <w:rPr>
          <w:rFonts w:ascii="Verdana" w:hAnsi="Verdana"/>
          <w:lang w:val="en-AU"/>
        </w:rPr>
      </w:pPr>
    </w:p>
    <w:p w:rsidR="00157544" w:rsidRPr="00886DD1" w:rsidRDefault="00157544" w:rsidP="00886DD1">
      <w:pPr>
        <w:tabs>
          <w:tab w:val="left" w:pos="1080"/>
        </w:tabs>
        <w:jc w:val="both"/>
        <w:rPr>
          <w:rFonts w:ascii="Verdana" w:hAnsi="Verdana"/>
          <w:lang w:val="en-AU"/>
        </w:rPr>
      </w:pPr>
      <w:r>
        <w:rPr>
          <w:noProof/>
          <w:lang w:val="en-AU"/>
        </w:rPr>
        <w:pict>
          <v:shapetype id="_x0000_t202" coordsize="21600,21600" o:spt="202" path="m,l,21600r21600,l21600,xe">
            <v:stroke joinstyle="miter"/>
            <v:path gradientshapeok="t" o:connecttype="rect"/>
          </v:shapetype>
          <v:shape id="Text Box 15" o:spid="_x0000_s1028" type="#_x0000_t202" style="position:absolute;left:0;text-align:left;margin-left:364.3pt;margin-top:332.7pt;width:150pt;height:54pt;z-index:251657728;visibility:visible" filled="f" stroked="f" strokeweight="1pt">
            <v:stroke startarrowwidth="narrow" startarrowlength="short" endarrowwidth="narrow" endarrowlength="short" endcap="square"/>
            <v:textbox style="mso-rotate-with-shape:t" inset="2.18439mm,1.0922mm,2.18439mm,1.0922mm">
              <w:txbxContent>
                <w:p w:rsidR="00157544" w:rsidRPr="00886DD1" w:rsidRDefault="00157544" w:rsidP="00886DD1">
                  <w:pPr>
                    <w:rPr>
                      <w:rFonts w:eastAsia="MS PGothic"/>
                      <w:szCs w:val="48"/>
                    </w:rPr>
                  </w:pPr>
                </w:p>
              </w:txbxContent>
            </v:textbox>
          </v:shape>
        </w:pict>
      </w:r>
      <w:r w:rsidRPr="00E9321B">
        <w:rPr>
          <w:rFonts w:ascii="Verdana" w:eastAsia="ヒラギノ角ゴ Pro W3" w:hAnsi="Verdana" w:cs="Arial"/>
          <w:b/>
          <w:bCs/>
          <w:color w:val="000000"/>
          <w:sz w:val="40"/>
          <w:szCs w:val="40"/>
          <w:lang w:val="en-AU"/>
        </w:rPr>
        <w:t>Non-Salary Expenditure</w:t>
      </w:r>
    </w:p>
    <w:p w:rsidR="00157544" w:rsidRPr="00E9321B" w:rsidRDefault="00157544" w:rsidP="003B2827">
      <w:pPr>
        <w:widowControl/>
        <w:suppressAutoHyphens w:val="0"/>
        <w:overflowPunct/>
        <w:autoSpaceDE/>
        <w:autoSpaceDN/>
        <w:adjustRightInd/>
        <w:textAlignment w:val="auto"/>
        <w:rPr>
          <w:rFonts w:ascii="Verdana" w:eastAsia="ヒラギノ角ゴ Pro W3" w:hAnsi="Verdana"/>
          <w:b/>
          <w:bCs/>
          <w:color w:val="000000"/>
          <w:sz w:val="40"/>
          <w:szCs w:val="40"/>
          <w:lang w:val="en-AU"/>
        </w:rPr>
      </w:pPr>
    </w:p>
    <w:p w:rsidR="00157544" w:rsidRPr="00E9321B" w:rsidRDefault="00157544" w:rsidP="003B2827">
      <w:pPr>
        <w:widowControl/>
        <w:suppressAutoHyphens w:val="0"/>
        <w:overflowPunct/>
        <w:autoSpaceDE/>
        <w:autoSpaceDN/>
        <w:adjustRightInd/>
        <w:textAlignment w:val="auto"/>
        <w:rPr>
          <w:rFonts w:ascii="Verdana" w:hAnsi="Verdana"/>
          <w:color w:val="000000"/>
          <w:sz w:val="40"/>
          <w:szCs w:val="40"/>
          <w:lang w:val="en-AU"/>
        </w:rPr>
      </w:pPr>
      <w:r w:rsidRPr="0004599D">
        <w:rPr>
          <w:rFonts w:ascii="Verdana" w:hAnsi="Verdana"/>
          <w:noProof/>
          <w:color w:val="000000"/>
          <w:sz w:val="40"/>
          <w:szCs w:val="40"/>
          <w:lang w:val="en-AU"/>
        </w:rPr>
        <w:pict>
          <v:shape id="Picture 27" o:spid="_x0000_i1026" type="#_x0000_t75" style="width:369pt;height:213.75pt;visibility:visible">
            <v:imagedata r:id="rId10" o:title=""/>
          </v:shape>
        </w:pict>
      </w:r>
    </w:p>
    <w:p w:rsidR="00157544" w:rsidRPr="00E9321B" w:rsidRDefault="00157544" w:rsidP="000A6425">
      <w:pPr>
        <w:tabs>
          <w:tab w:val="left" w:pos="1080"/>
        </w:tabs>
        <w:jc w:val="both"/>
        <w:rPr>
          <w:rFonts w:ascii="Verdana" w:hAnsi="Verdana"/>
          <w:lang w:val="en-AU"/>
        </w:rPr>
      </w:pPr>
    </w:p>
    <w:p w:rsidR="00157544" w:rsidRPr="00E9321B" w:rsidRDefault="00157544" w:rsidP="000A6425">
      <w:pPr>
        <w:tabs>
          <w:tab w:val="left" w:pos="1080"/>
        </w:tabs>
        <w:jc w:val="both"/>
        <w:rPr>
          <w:rFonts w:ascii="Verdana" w:hAnsi="Verdana"/>
          <w:lang w:val="en-AU"/>
        </w:rPr>
      </w:pPr>
    </w:p>
    <w:p w:rsidR="00157544" w:rsidRPr="00E9321B" w:rsidRDefault="00157544" w:rsidP="005D4D9A">
      <w:pPr>
        <w:tabs>
          <w:tab w:val="left" w:pos="1080"/>
        </w:tabs>
        <w:jc w:val="both"/>
        <w:rPr>
          <w:rFonts w:ascii="Verdana" w:hAnsi="Verdana"/>
          <w:sz w:val="40"/>
          <w:szCs w:val="40"/>
          <w:lang w:val="en-AU"/>
        </w:rPr>
      </w:pPr>
      <w:r w:rsidRPr="00E9321B">
        <w:rPr>
          <w:rFonts w:ascii="Verdana" w:hAnsi="Verdana"/>
          <w:b/>
          <w:bCs/>
          <w:sz w:val="40"/>
          <w:szCs w:val="40"/>
          <w:lang w:val="en-AU"/>
        </w:rPr>
        <w:t xml:space="preserve">Budget vs Actuals, 2010-2011 </w:t>
      </w:r>
    </w:p>
    <w:p w:rsidR="00157544" w:rsidRPr="00E9321B" w:rsidRDefault="00157544" w:rsidP="000A6425">
      <w:pPr>
        <w:tabs>
          <w:tab w:val="left" w:pos="1080"/>
        </w:tabs>
        <w:jc w:val="both"/>
        <w:rPr>
          <w:rFonts w:ascii="Verdana" w:hAnsi="Verdana"/>
          <w:lang w:val="en-AU"/>
        </w:rPr>
      </w:pPr>
    </w:p>
    <w:p w:rsidR="00157544" w:rsidRPr="00E9321B" w:rsidRDefault="00157544" w:rsidP="000A6425">
      <w:pPr>
        <w:tabs>
          <w:tab w:val="left" w:pos="1080"/>
        </w:tabs>
        <w:jc w:val="both"/>
        <w:rPr>
          <w:rFonts w:ascii="Verdana" w:hAnsi="Verdana"/>
          <w:lang w:val="en-AU"/>
        </w:rPr>
      </w:pPr>
    </w:p>
    <w:tbl>
      <w:tblPr>
        <w:tblW w:w="4305" w:type="dxa"/>
        <w:tblCellSpacing w:w="0" w:type="dxa"/>
        <w:tblCellMar>
          <w:left w:w="0" w:type="dxa"/>
          <w:right w:w="0" w:type="dxa"/>
        </w:tblCellMar>
        <w:tblLook w:val="0000"/>
      </w:tblPr>
      <w:tblGrid>
        <w:gridCol w:w="1608"/>
        <w:gridCol w:w="1578"/>
        <w:gridCol w:w="1578"/>
      </w:tblGrid>
      <w:tr w:rsidR="00157544" w:rsidRPr="00E9321B" w:rsidTr="005D4D9A">
        <w:trPr>
          <w:trHeight w:val="255"/>
          <w:tblCellSpacing w:w="0" w:type="dxa"/>
        </w:trPr>
        <w:tc>
          <w:tcPr>
            <w:tcW w:w="2130" w:type="dxa"/>
            <w:tcBorders>
              <w:top w:val="single" w:sz="6" w:space="0" w:color="FFFFFF"/>
              <w:left w:val="single" w:sz="6" w:space="0" w:color="FFFFFF"/>
              <w:bottom w:val="single" w:sz="18" w:space="0" w:color="FFFFFF"/>
              <w:right w:val="single" w:sz="6" w:space="0" w:color="FFFFFF"/>
            </w:tcBorders>
            <w:shd w:val="clear" w:color="auto" w:fill="3333CC"/>
            <w:vAlign w:val="bottom"/>
          </w:tcPr>
          <w:p w:rsidR="00157544" w:rsidRPr="00E9321B" w:rsidRDefault="00157544" w:rsidP="005D4D9A">
            <w:pPr>
              <w:tabs>
                <w:tab w:val="left" w:pos="1080"/>
              </w:tabs>
              <w:jc w:val="both"/>
              <w:rPr>
                <w:rFonts w:ascii="Verdana" w:hAnsi="Verdana"/>
                <w:lang w:val="en-AU"/>
              </w:rPr>
            </w:pPr>
            <w:r w:rsidRPr="00E9321B">
              <w:rPr>
                <w:rFonts w:ascii="Verdana" w:hAnsi="Verdana"/>
                <w:b/>
                <w:bCs/>
              </w:rPr>
              <w:t> </w:t>
            </w:r>
          </w:p>
        </w:tc>
        <w:tc>
          <w:tcPr>
            <w:tcW w:w="930" w:type="dxa"/>
            <w:tcBorders>
              <w:top w:val="single" w:sz="6" w:space="0" w:color="FFFFFF"/>
              <w:left w:val="single" w:sz="6" w:space="0" w:color="FFFFFF"/>
              <w:bottom w:val="single" w:sz="18" w:space="0" w:color="FFFFFF"/>
              <w:right w:val="single" w:sz="6" w:space="0" w:color="FFFFFF"/>
            </w:tcBorders>
            <w:shd w:val="clear" w:color="auto" w:fill="3333CC"/>
            <w:vAlign w:val="bottom"/>
          </w:tcPr>
          <w:p w:rsidR="00157544" w:rsidRPr="00E9321B" w:rsidRDefault="00157544" w:rsidP="005D4D9A">
            <w:pPr>
              <w:tabs>
                <w:tab w:val="left" w:pos="1080"/>
              </w:tabs>
              <w:jc w:val="both"/>
              <w:rPr>
                <w:rFonts w:ascii="Verdana" w:hAnsi="Verdana"/>
                <w:lang w:val="en-AU"/>
              </w:rPr>
            </w:pPr>
            <w:r w:rsidRPr="00E9321B">
              <w:rPr>
                <w:rFonts w:ascii="Verdana" w:hAnsi="Verdana"/>
                <w:b/>
                <w:bCs/>
              </w:rPr>
              <w:t>Budget</w:t>
            </w:r>
          </w:p>
        </w:tc>
        <w:tc>
          <w:tcPr>
            <w:tcW w:w="1260" w:type="dxa"/>
            <w:tcBorders>
              <w:top w:val="single" w:sz="6" w:space="0" w:color="FFFFFF"/>
              <w:left w:val="single" w:sz="6" w:space="0" w:color="FFFFFF"/>
              <w:bottom w:val="single" w:sz="18" w:space="0" w:color="FFFFFF"/>
              <w:right w:val="single" w:sz="6" w:space="0" w:color="FFFFFF"/>
            </w:tcBorders>
            <w:shd w:val="clear" w:color="auto" w:fill="3333CC"/>
            <w:vAlign w:val="bottom"/>
          </w:tcPr>
          <w:p w:rsidR="00157544" w:rsidRPr="00E9321B" w:rsidRDefault="00157544" w:rsidP="005D4D9A">
            <w:pPr>
              <w:tabs>
                <w:tab w:val="left" w:pos="1080"/>
              </w:tabs>
              <w:jc w:val="both"/>
              <w:rPr>
                <w:rFonts w:ascii="Verdana" w:hAnsi="Verdana"/>
                <w:lang w:val="en-AU"/>
              </w:rPr>
            </w:pPr>
            <w:r w:rsidRPr="00E9321B">
              <w:rPr>
                <w:rFonts w:ascii="Verdana" w:hAnsi="Verdana"/>
                <w:b/>
                <w:bCs/>
              </w:rPr>
              <w:t>Actuals</w:t>
            </w:r>
          </w:p>
        </w:tc>
      </w:tr>
      <w:tr w:rsidR="00157544" w:rsidRPr="00E9321B" w:rsidTr="005D4D9A">
        <w:trPr>
          <w:trHeight w:val="255"/>
          <w:tblCellSpacing w:w="0" w:type="dxa"/>
        </w:trPr>
        <w:tc>
          <w:tcPr>
            <w:tcW w:w="2130" w:type="dxa"/>
            <w:tcBorders>
              <w:top w:val="single" w:sz="18" w:space="0" w:color="FFFFFF"/>
              <w:left w:val="single" w:sz="6" w:space="0" w:color="FFFFFF"/>
              <w:bottom w:val="single" w:sz="6" w:space="0" w:color="FFFFFF"/>
              <w:right w:val="single" w:sz="6" w:space="0" w:color="FFFFFF"/>
            </w:tcBorders>
            <w:shd w:val="clear" w:color="auto" w:fill="CDCDEC"/>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Balance brought forward</w:t>
            </w:r>
          </w:p>
        </w:tc>
        <w:tc>
          <w:tcPr>
            <w:tcW w:w="930" w:type="dxa"/>
            <w:tcBorders>
              <w:top w:val="single" w:sz="18" w:space="0" w:color="FFFFFF"/>
              <w:left w:val="single" w:sz="6" w:space="0" w:color="FFFFFF"/>
              <w:bottom w:val="single" w:sz="6" w:space="0" w:color="FFFFFF"/>
              <w:right w:val="single" w:sz="6" w:space="0" w:color="FFFFFF"/>
            </w:tcBorders>
            <w:shd w:val="clear" w:color="auto" w:fill="CDCDEC"/>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 xml:space="preserve">$84,501.49 </w:t>
            </w:r>
          </w:p>
        </w:tc>
        <w:tc>
          <w:tcPr>
            <w:tcW w:w="1260" w:type="dxa"/>
            <w:tcBorders>
              <w:top w:val="single" w:sz="18" w:space="0" w:color="FFFFFF"/>
              <w:left w:val="single" w:sz="6" w:space="0" w:color="FFFFFF"/>
              <w:bottom w:val="single" w:sz="6" w:space="0" w:color="FFFFFF"/>
              <w:right w:val="single" w:sz="6" w:space="0" w:color="FFFFFF"/>
            </w:tcBorders>
            <w:shd w:val="clear" w:color="auto" w:fill="CDCDEC"/>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 xml:space="preserve">$85,976.49 </w:t>
            </w:r>
          </w:p>
        </w:tc>
      </w:tr>
      <w:tr w:rsidR="00157544" w:rsidRPr="00E9321B" w:rsidTr="005D4D9A">
        <w:trPr>
          <w:trHeight w:val="255"/>
          <w:tblCellSpacing w:w="0" w:type="dxa"/>
        </w:trPr>
        <w:tc>
          <w:tcPr>
            <w:tcW w:w="2130" w:type="dxa"/>
            <w:tcBorders>
              <w:top w:val="single" w:sz="6" w:space="0" w:color="FFFFFF"/>
              <w:left w:val="single" w:sz="6" w:space="0" w:color="FFFFFF"/>
              <w:bottom w:val="single" w:sz="6" w:space="0" w:color="FFFFFF"/>
              <w:right w:val="single" w:sz="6" w:space="0" w:color="FFFFFF"/>
            </w:tcBorders>
            <w:shd w:val="clear" w:color="auto" w:fill="E8E8F6"/>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Total Income</w:t>
            </w:r>
          </w:p>
        </w:tc>
        <w:tc>
          <w:tcPr>
            <w:tcW w:w="930" w:type="dxa"/>
            <w:tcBorders>
              <w:top w:val="single" w:sz="6" w:space="0" w:color="FFFFFF"/>
              <w:left w:val="single" w:sz="6" w:space="0" w:color="FFFFFF"/>
              <w:bottom w:val="single" w:sz="6" w:space="0" w:color="FFFFFF"/>
              <w:right w:val="single" w:sz="6" w:space="0" w:color="FFFFFF"/>
            </w:tcBorders>
            <w:shd w:val="clear" w:color="auto" w:fill="E8E8F6"/>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 xml:space="preserve">$137,991.00 </w:t>
            </w:r>
          </w:p>
        </w:tc>
        <w:tc>
          <w:tcPr>
            <w:tcW w:w="1260" w:type="dxa"/>
            <w:tcBorders>
              <w:top w:val="single" w:sz="6" w:space="0" w:color="FFFFFF"/>
              <w:left w:val="single" w:sz="6" w:space="0" w:color="FFFFFF"/>
              <w:bottom w:val="single" w:sz="6" w:space="0" w:color="FFFFFF"/>
              <w:right w:val="single" w:sz="6" w:space="0" w:color="FFFFFF"/>
            </w:tcBorders>
            <w:shd w:val="clear" w:color="auto" w:fill="E8E8F6"/>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 xml:space="preserve">$140,279.87 </w:t>
            </w:r>
          </w:p>
        </w:tc>
      </w:tr>
      <w:tr w:rsidR="00157544" w:rsidRPr="00E9321B" w:rsidTr="005D4D9A">
        <w:trPr>
          <w:trHeight w:val="255"/>
          <w:tblCellSpacing w:w="0" w:type="dxa"/>
        </w:trPr>
        <w:tc>
          <w:tcPr>
            <w:tcW w:w="2130" w:type="dxa"/>
            <w:tcBorders>
              <w:top w:val="single" w:sz="6" w:space="0" w:color="FFFFFF"/>
              <w:left w:val="single" w:sz="6" w:space="0" w:color="FFFFFF"/>
              <w:bottom w:val="single" w:sz="6" w:space="0" w:color="FFFFFF"/>
              <w:right w:val="single" w:sz="6" w:space="0" w:color="FFFFFF"/>
            </w:tcBorders>
            <w:shd w:val="clear" w:color="auto" w:fill="CDCDEC"/>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 xml:space="preserve">Salaries &amp; Related </w:t>
            </w:r>
          </w:p>
        </w:tc>
        <w:tc>
          <w:tcPr>
            <w:tcW w:w="930" w:type="dxa"/>
            <w:tcBorders>
              <w:top w:val="single" w:sz="6" w:space="0" w:color="FFFFFF"/>
              <w:left w:val="single" w:sz="6" w:space="0" w:color="FFFFFF"/>
              <w:bottom w:val="single" w:sz="6" w:space="0" w:color="FFFFFF"/>
              <w:right w:val="single" w:sz="6" w:space="0" w:color="FFFFFF"/>
            </w:tcBorders>
            <w:shd w:val="clear" w:color="auto" w:fill="CDCDEC"/>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 xml:space="preserve">$122,605.75 </w:t>
            </w:r>
          </w:p>
        </w:tc>
        <w:tc>
          <w:tcPr>
            <w:tcW w:w="1260" w:type="dxa"/>
            <w:tcBorders>
              <w:top w:val="single" w:sz="6" w:space="0" w:color="FFFFFF"/>
              <w:left w:val="single" w:sz="6" w:space="0" w:color="FFFFFF"/>
              <w:bottom w:val="single" w:sz="6" w:space="0" w:color="FFFFFF"/>
              <w:right w:val="single" w:sz="6" w:space="0" w:color="FFFFFF"/>
            </w:tcBorders>
            <w:shd w:val="clear" w:color="auto" w:fill="CDCDEC"/>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 xml:space="preserve">$102,879.41 </w:t>
            </w:r>
          </w:p>
        </w:tc>
      </w:tr>
      <w:tr w:rsidR="00157544" w:rsidRPr="00E9321B" w:rsidTr="005D4D9A">
        <w:trPr>
          <w:trHeight w:val="255"/>
          <w:tblCellSpacing w:w="0" w:type="dxa"/>
        </w:trPr>
        <w:tc>
          <w:tcPr>
            <w:tcW w:w="2130" w:type="dxa"/>
            <w:tcBorders>
              <w:top w:val="single" w:sz="6" w:space="0" w:color="FFFFFF"/>
              <w:left w:val="single" w:sz="6" w:space="0" w:color="FFFFFF"/>
              <w:bottom w:val="single" w:sz="6" w:space="0" w:color="FFFFFF"/>
              <w:right w:val="single" w:sz="6" w:space="0" w:color="FFFFFF"/>
            </w:tcBorders>
            <w:shd w:val="clear" w:color="auto" w:fill="E8E8F6"/>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Special projects grants</w:t>
            </w:r>
          </w:p>
        </w:tc>
        <w:tc>
          <w:tcPr>
            <w:tcW w:w="930" w:type="dxa"/>
            <w:tcBorders>
              <w:top w:val="single" w:sz="6" w:space="0" w:color="FFFFFF"/>
              <w:left w:val="single" w:sz="6" w:space="0" w:color="FFFFFF"/>
              <w:bottom w:val="single" w:sz="6" w:space="0" w:color="FFFFFF"/>
              <w:right w:val="single" w:sz="6" w:space="0" w:color="FFFFFF"/>
            </w:tcBorders>
            <w:shd w:val="clear" w:color="auto" w:fill="E8E8F6"/>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 xml:space="preserve">$3,000.00 </w:t>
            </w:r>
          </w:p>
        </w:tc>
        <w:tc>
          <w:tcPr>
            <w:tcW w:w="1260" w:type="dxa"/>
            <w:tcBorders>
              <w:top w:val="single" w:sz="6" w:space="0" w:color="FFFFFF"/>
              <w:left w:val="single" w:sz="6" w:space="0" w:color="FFFFFF"/>
              <w:bottom w:val="single" w:sz="6" w:space="0" w:color="FFFFFF"/>
              <w:right w:val="single" w:sz="6" w:space="0" w:color="FFFFFF"/>
            </w:tcBorders>
            <w:shd w:val="clear" w:color="auto" w:fill="FFFFB9"/>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 xml:space="preserve">$1,488.97 </w:t>
            </w:r>
          </w:p>
        </w:tc>
      </w:tr>
      <w:tr w:rsidR="00157544" w:rsidRPr="00E9321B" w:rsidTr="005D4D9A">
        <w:trPr>
          <w:trHeight w:val="255"/>
          <w:tblCellSpacing w:w="0" w:type="dxa"/>
        </w:trPr>
        <w:tc>
          <w:tcPr>
            <w:tcW w:w="2130" w:type="dxa"/>
            <w:tcBorders>
              <w:top w:val="single" w:sz="6" w:space="0" w:color="FFFFFF"/>
              <w:left w:val="single" w:sz="6" w:space="0" w:color="FFFFFF"/>
              <w:bottom w:val="single" w:sz="6" w:space="0" w:color="FFFFFF"/>
              <w:right w:val="single" w:sz="6" w:space="0" w:color="FFFFFF"/>
            </w:tcBorders>
            <w:shd w:val="clear" w:color="auto" w:fill="CDCDEC"/>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Computer</w:t>
            </w:r>
          </w:p>
        </w:tc>
        <w:tc>
          <w:tcPr>
            <w:tcW w:w="930" w:type="dxa"/>
            <w:tcBorders>
              <w:top w:val="single" w:sz="6" w:space="0" w:color="FFFFFF"/>
              <w:left w:val="single" w:sz="6" w:space="0" w:color="FFFFFF"/>
              <w:bottom w:val="single" w:sz="6" w:space="0" w:color="FFFFFF"/>
              <w:right w:val="single" w:sz="6" w:space="0" w:color="FFFFFF"/>
            </w:tcBorders>
            <w:shd w:val="clear" w:color="auto" w:fill="CDCDEC"/>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 xml:space="preserve">$6,500.00 </w:t>
            </w:r>
          </w:p>
        </w:tc>
        <w:tc>
          <w:tcPr>
            <w:tcW w:w="1260" w:type="dxa"/>
            <w:tcBorders>
              <w:top w:val="single" w:sz="6" w:space="0" w:color="FFFFFF"/>
              <w:left w:val="single" w:sz="6" w:space="0" w:color="FFFFFF"/>
              <w:bottom w:val="single" w:sz="6" w:space="0" w:color="FFFFFF"/>
              <w:right w:val="single" w:sz="6" w:space="0" w:color="FFFFFF"/>
            </w:tcBorders>
            <w:shd w:val="clear" w:color="auto" w:fill="CDCDEC"/>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 xml:space="preserve">$18,489.00 </w:t>
            </w:r>
          </w:p>
        </w:tc>
      </w:tr>
      <w:tr w:rsidR="00157544" w:rsidRPr="00E9321B" w:rsidTr="005D4D9A">
        <w:trPr>
          <w:trHeight w:val="255"/>
          <w:tblCellSpacing w:w="0" w:type="dxa"/>
        </w:trPr>
        <w:tc>
          <w:tcPr>
            <w:tcW w:w="2130" w:type="dxa"/>
            <w:tcBorders>
              <w:top w:val="single" w:sz="6" w:space="0" w:color="FFFFFF"/>
              <w:left w:val="single" w:sz="6" w:space="0" w:color="FFFFFF"/>
              <w:bottom w:val="single" w:sz="6" w:space="0" w:color="FFFFFF"/>
              <w:right w:val="single" w:sz="6" w:space="0" w:color="FFFFFF"/>
            </w:tcBorders>
            <w:shd w:val="clear" w:color="auto" w:fill="E8E8F6"/>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Advertising</w:t>
            </w:r>
          </w:p>
        </w:tc>
        <w:tc>
          <w:tcPr>
            <w:tcW w:w="930" w:type="dxa"/>
            <w:tcBorders>
              <w:top w:val="single" w:sz="6" w:space="0" w:color="FFFFFF"/>
              <w:left w:val="single" w:sz="6" w:space="0" w:color="FFFFFF"/>
              <w:bottom w:val="single" w:sz="6" w:space="0" w:color="FFFFFF"/>
              <w:right w:val="single" w:sz="6" w:space="0" w:color="FFFFFF"/>
            </w:tcBorders>
            <w:shd w:val="clear" w:color="auto" w:fill="E8E8F6"/>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 xml:space="preserve">$0 </w:t>
            </w:r>
          </w:p>
        </w:tc>
        <w:tc>
          <w:tcPr>
            <w:tcW w:w="1260" w:type="dxa"/>
            <w:tcBorders>
              <w:top w:val="single" w:sz="6" w:space="0" w:color="FFFFFF"/>
              <w:left w:val="single" w:sz="6" w:space="0" w:color="FFFFFF"/>
              <w:bottom w:val="single" w:sz="6" w:space="0" w:color="FFFFFF"/>
              <w:right w:val="single" w:sz="6" w:space="0" w:color="FFFFFF"/>
            </w:tcBorders>
            <w:shd w:val="clear" w:color="auto" w:fill="E8E8F6"/>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 xml:space="preserve">$645.49 </w:t>
            </w:r>
          </w:p>
        </w:tc>
      </w:tr>
      <w:tr w:rsidR="00157544" w:rsidRPr="00E9321B" w:rsidTr="005D4D9A">
        <w:trPr>
          <w:trHeight w:val="255"/>
          <w:tblCellSpacing w:w="0" w:type="dxa"/>
        </w:trPr>
        <w:tc>
          <w:tcPr>
            <w:tcW w:w="2130" w:type="dxa"/>
            <w:tcBorders>
              <w:top w:val="single" w:sz="6" w:space="0" w:color="FFFFFF"/>
              <w:left w:val="single" w:sz="6" w:space="0" w:color="FFFFFF"/>
              <w:bottom w:val="single" w:sz="6" w:space="0" w:color="FFFFFF"/>
              <w:right w:val="single" w:sz="6" w:space="0" w:color="FFFFFF"/>
            </w:tcBorders>
            <w:shd w:val="clear" w:color="auto" w:fill="CDCDEC"/>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Telephone</w:t>
            </w:r>
          </w:p>
        </w:tc>
        <w:tc>
          <w:tcPr>
            <w:tcW w:w="930" w:type="dxa"/>
            <w:tcBorders>
              <w:top w:val="single" w:sz="6" w:space="0" w:color="FFFFFF"/>
              <w:left w:val="single" w:sz="6" w:space="0" w:color="FFFFFF"/>
              <w:bottom w:val="single" w:sz="6" w:space="0" w:color="FFFFFF"/>
              <w:right w:val="single" w:sz="6" w:space="0" w:color="FFFFFF"/>
            </w:tcBorders>
            <w:shd w:val="clear" w:color="auto" w:fill="CDCDEC"/>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 xml:space="preserve">$500.00 </w:t>
            </w:r>
          </w:p>
        </w:tc>
        <w:tc>
          <w:tcPr>
            <w:tcW w:w="1260" w:type="dxa"/>
            <w:tcBorders>
              <w:top w:val="single" w:sz="6" w:space="0" w:color="FFFFFF"/>
              <w:left w:val="single" w:sz="6" w:space="0" w:color="FFFFFF"/>
              <w:bottom w:val="single" w:sz="6" w:space="0" w:color="FFFFFF"/>
              <w:right w:val="single" w:sz="6" w:space="0" w:color="FFFFFF"/>
            </w:tcBorders>
            <w:shd w:val="clear" w:color="auto" w:fill="CDCDEC"/>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 xml:space="preserve">$380.20 </w:t>
            </w:r>
          </w:p>
        </w:tc>
      </w:tr>
      <w:tr w:rsidR="00157544" w:rsidRPr="00E9321B" w:rsidTr="005D4D9A">
        <w:trPr>
          <w:trHeight w:val="255"/>
          <w:tblCellSpacing w:w="0" w:type="dxa"/>
        </w:trPr>
        <w:tc>
          <w:tcPr>
            <w:tcW w:w="2130" w:type="dxa"/>
            <w:tcBorders>
              <w:top w:val="single" w:sz="6" w:space="0" w:color="FFFFFF"/>
              <w:left w:val="single" w:sz="6" w:space="0" w:color="FFFFFF"/>
              <w:bottom w:val="single" w:sz="6" w:space="0" w:color="FFFFFF"/>
              <w:right w:val="single" w:sz="6" w:space="0" w:color="FFFFFF"/>
            </w:tcBorders>
            <w:shd w:val="clear" w:color="auto" w:fill="E8E8F6"/>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Courier and Freight</w:t>
            </w:r>
          </w:p>
        </w:tc>
        <w:tc>
          <w:tcPr>
            <w:tcW w:w="930" w:type="dxa"/>
            <w:tcBorders>
              <w:top w:val="single" w:sz="6" w:space="0" w:color="FFFFFF"/>
              <w:left w:val="single" w:sz="6" w:space="0" w:color="FFFFFF"/>
              <w:bottom w:val="single" w:sz="6" w:space="0" w:color="FFFFFF"/>
              <w:right w:val="single" w:sz="6" w:space="0" w:color="FFFFFF"/>
            </w:tcBorders>
            <w:shd w:val="clear" w:color="auto" w:fill="E8E8F6"/>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 xml:space="preserve">$100.00 </w:t>
            </w:r>
          </w:p>
        </w:tc>
        <w:tc>
          <w:tcPr>
            <w:tcW w:w="1260" w:type="dxa"/>
            <w:tcBorders>
              <w:top w:val="single" w:sz="6" w:space="0" w:color="FFFFFF"/>
              <w:left w:val="single" w:sz="6" w:space="0" w:color="FFFFFF"/>
              <w:bottom w:val="single" w:sz="6" w:space="0" w:color="FFFFFF"/>
              <w:right w:val="single" w:sz="6" w:space="0" w:color="FFFFFF"/>
            </w:tcBorders>
            <w:shd w:val="clear" w:color="auto" w:fill="E8E8F6"/>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 xml:space="preserve">$8.57 </w:t>
            </w:r>
          </w:p>
        </w:tc>
      </w:tr>
      <w:tr w:rsidR="00157544" w:rsidRPr="00E9321B" w:rsidTr="005D4D9A">
        <w:trPr>
          <w:trHeight w:val="255"/>
          <w:tblCellSpacing w:w="0" w:type="dxa"/>
        </w:trPr>
        <w:tc>
          <w:tcPr>
            <w:tcW w:w="2130" w:type="dxa"/>
            <w:tcBorders>
              <w:top w:val="single" w:sz="6" w:space="0" w:color="FFFFFF"/>
              <w:left w:val="single" w:sz="6" w:space="0" w:color="FFFFFF"/>
              <w:bottom w:val="single" w:sz="6" w:space="0" w:color="FFFFFF"/>
              <w:right w:val="single" w:sz="6" w:space="0" w:color="FFFFFF"/>
            </w:tcBorders>
            <w:shd w:val="clear" w:color="auto" w:fill="CDCDEC"/>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Postal service</w:t>
            </w:r>
          </w:p>
        </w:tc>
        <w:tc>
          <w:tcPr>
            <w:tcW w:w="930" w:type="dxa"/>
            <w:tcBorders>
              <w:top w:val="single" w:sz="6" w:space="0" w:color="FFFFFF"/>
              <w:left w:val="single" w:sz="6" w:space="0" w:color="FFFFFF"/>
              <w:bottom w:val="single" w:sz="6" w:space="0" w:color="FFFFFF"/>
              <w:right w:val="single" w:sz="6" w:space="0" w:color="FFFFFF"/>
            </w:tcBorders>
            <w:shd w:val="clear" w:color="auto" w:fill="CDCDEC"/>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 xml:space="preserve">$2,000.00 </w:t>
            </w:r>
          </w:p>
        </w:tc>
        <w:tc>
          <w:tcPr>
            <w:tcW w:w="1260" w:type="dxa"/>
            <w:tcBorders>
              <w:top w:val="single" w:sz="6" w:space="0" w:color="FFFFFF"/>
              <w:left w:val="single" w:sz="6" w:space="0" w:color="FFFFFF"/>
              <w:bottom w:val="single" w:sz="6" w:space="0" w:color="FFFFFF"/>
              <w:right w:val="single" w:sz="6" w:space="0" w:color="FFFFFF"/>
            </w:tcBorders>
            <w:shd w:val="clear" w:color="auto" w:fill="CDCDEC"/>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 xml:space="preserve">$1,529.93 </w:t>
            </w:r>
          </w:p>
        </w:tc>
      </w:tr>
      <w:tr w:rsidR="00157544" w:rsidRPr="00E9321B" w:rsidTr="005D4D9A">
        <w:trPr>
          <w:trHeight w:val="255"/>
          <w:tblCellSpacing w:w="0" w:type="dxa"/>
        </w:trPr>
        <w:tc>
          <w:tcPr>
            <w:tcW w:w="2130" w:type="dxa"/>
            <w:tcBorders>
              <w:top w:val="single" w:sz="6" w:space="0" w:color="FFFFFF"/>
              <w:left w:val="single" w:sz="6" w:space="0" w:color="FFFFFF"/>
              <w:bottom w:val="single" w:sz="6" w:space="0" w:color="FFFFFF"/>
              <w:right w:val="single" w:sz="6" w:space="0" w:color="FFFFFF"/>
            </w:tcBorders>
            <w:shd w:val="clear" w:color="auto" w:fill="E8E8F6"/>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Printing, stationery</w:t>
            </w:r>
          </w:p>
        </w:tc>
        <w:tc>
          <w:tcPr>
            <w:tcW w:w="930" w:type="dxa"/>
            <w:tcBorders>
              <w:top w:val="single" w:sz="6" w:space="0" w:color="FFFFFF"/>
              <w:left w:val="single" w:sz="6" w:space="0" w:color="FFFFFF"/>
              <w:bottom w:val="single" w:sz="6" w:space="0" w:color="FFFFFF"/>
              <w:right w:val="single" w:sz="6" w:space="0" w:color="FFFFFF"/>
            </w:tcBorders>
            <w:shd w:val="clear" w:color="auto" w:fill="E8E8F6"/>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 xml:space="preserve">$6,000.00 </w:t>
            </w:r>
          </w:p>
        </w:tc>
        <w:tc>
          <w:tcPr>
            <w:tcW w:w="1260" w:type="dxa"/>
            <w:tcBorders>
              <w:top w:val="single" w:sz="6" w:space="0" w:color="FFFFFF"/>
              <w:left w:val="single" w:sz="6" w:space="0" w:color="FFFFFF"/>
              <w:bottom w:val="single" w:sz="6" w:space="0" w:color="FFFFFF"/>
              <w:right w:val="single" w:sz="6" w:space="0" w:color="FFFFFF"/>
            </w:tcBorders>
            <w:shd w:val="clear" w:color="auto" w:fill="E8E8F6"/>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 xml:space="preserve">$1,396.36 </w:t>
            </w:r>
          </w:p>
        </w:tc>
      </w:tr>
      <w:tr w:rsidR="00157544" w:rsidRPr="00E9321B" w:rsidTr="005D4D9A">
        <w:trPr>
          <w:trHeight w:val="255"/>
          <w:tblCellSpacing w:w="0" w:type="dxa"/>
        </w:trPr>
        <w:tc>
          <w:tcPr>
            <w:tcW w:w="2130" w:type="dxa"/>
            <w:tcBorders>
              <w:top w:val="single" w:sz="6" w:space="0" w:color="FFFFFF"/>
              <w:left w:val="single" w:sz="6" w:space="0" w:color="FFFFFF"/>
              <w:bottom w:val="single" w:sz="6" w:space="0" w:color="FFFFFF"/>
              <w:right w:val="single" w:sz="6" w:space="0" w:color="FFFFFF"/>
            </w:tcBorders>
            <w:shd w:val="clear" w:color="auto" w:fill="CDCDEC"/>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Books &amp; subscriptions</w:t>
            </w:r>
          </w:p>
        </w:tc>
        <w:tc>
          <w:tcPr>
            <w:tcW w:w="930" w:type="dxa"/>
            <w:tcBorders>
              <w:top w:val="single" w:sz="6" w:space="0" w:color="FFFFFF"/>
              <w:left w:val="single" w:sz="6" w:space="0" w:color="FFFFFF"/>
              <w:bottom w:val="single" w:sz="6" w:space="0" w:color="FFFFFF"/>
              <w:right w:val="single" w:sz="6" w:space="0" w:color="FFFFFF"/>
            </w:tcBorders>
            <w:shd w:val="clear" w:color="auto" w:fill="CDCDEC"/>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 xml:space="preserve">$500.00 </w:t>
            </w:r>
          </w:p>
        </w:tc>
        <w:tc>
          <w:tcPr>
            <w:tcW w:w="1260" w:type="dxa"/>
            <w:tcBorders>
              <w:top w:val="single" w:sz="6" w:space="0" w:color="FFFFFF"/>
              <w:left w:val="single" w:sz="6" w:space="0" w:color="FFFFFF"/>
              <w:bottom w:val="single" w:sz="6" w:space="0" w:color="FFFFFF"/>
              <w:right w:val="single" w:sz="6" w:space="0" w:color="FFFFFF"/>
            </w:tcBorders>
            <w:shd w:val="clear" w:color="auto" w:fill="CDCDEC"/>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 xml:space="preserve">$506.41 </w:t>
            </w:r>
          </w:p>
        </w:tc>
      </w:tr>
      <w:tr w:rsidR="00157544" w:rsidRPr="00E9321B" w:rsidTr="005D4D9A">
        <w:trPr>
          <w:trHeight w:val="255"/>
          <w:tblCellSpacing w:w="0" w:type="dxa"/>
        </w:trPr>
        <w:tc>
          <w:tcPr>
            <w:tcW w:w="2130" w:type="dxa"/>
            <w:tcBorders>
              <w:top w:val="single" w:sz="6" w:space="0" w:color="FFFFFF"/>
              <w:left w:val="single" w:sz="6" w:space="0" w:color="FFFFFF"/>
              <w:bottom w:val="single" w:sz="6" w:space="0" w:color="FFFFFF"/>
              <w:right w:val="single" w:sz="6" w:space="0" w:color="FFFFFF"/>
            </w:tcBorders>
            <w:shd w:val="clear" w:color="auto" w:fill="E8E8F6"/>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Functions</w:t>
            </w:r>
          </w:p>
        </w:tc>
        <w:tc>
          <w:tcPr>
            <w:tcW w:w="930" w:type="dxa"/>
            <w:tcBorders>
              <w:top w:val="single" w:sz="6" w:space="0" w:color="FFFFFF"/>
              <w:left w:val="single" w:sz="6" w:space="0" w:color="FFFFFF"/>
              <w:bottom w:val="single" w:sz="6" w:space="0" w:color="FFFFFF"/>
              <w:right w:val="single" w:sz="6" w:space="0" w:color="FFFFFF"/>
            </w:tcBorders>
            <w:shd w:val="clear" w:color="auto" w:fill="E8E8F6"/>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 xml:space="preserve">$5,000.00 </w:t>
            </w:r>
          </w:p>
        </w:tc>
        <w:tc>
          <w:tcPr>
            <w:tcW w:w="1260" w:type="dxa"/>
            <w:tcBorders>
              <w:top w:val="single" w:sz="6" w:space="0" w:color="FFFFFF"/>
              <w:left w:val="single" w:sz="6" w:space="0" w:color="FFFFFF"/>
              <w:bottom w:val="single" w:sz="6" w:space="0" w:color="FFFFFF"/>
              <w:right w:val="single" w:sz="6" w:space="0" w:color="FFFFFF"/>
            </w:tcBorders>
            <w:shd w:val="clear" w:color="auto" w:fill="E8E8F6"/>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 xml:space="preserve">$1,708.62 </w:t>
            </w:r>
          </w:p>
        </w:tc>
      </w:tr>
      <w:tr w:rsidR="00157544" w:rsidRPr="00E9321B" w:rsidTr="005D4D9A">
        <w:trPr>
          <w:trHeight w:val="255"/>
          <w:tblCellSpacing w:w="0" w:type="dxa"/>
        </w:trPr>
        <w:tc>
          <w:tcPr>
            <w:tcW w:w="2130" w:type="dxa"/>
            <w:tcBorders>
              <w:top w:val="single" w:sz="6" w:space="0" w:color="FFFFFF"/>
              <w:left w:val="single" w:sz="6" w:space="0" w:color="FFFFFF"/>
              <w:bottom w:val="single" w:sz="6" w:space="0" w:color="FFFFFF"/>
              <w:right w:val="single" w:sz="6" w:space="0" w:color="FFFFFF"/>
            </w:tcBorders>
            <w:shd w:val="clear" w:color="auto" w:fill="CDCDEC"/>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Conferences, travel &amp; training</w:t>
            </w:r>
          </w:p>
        </w:tc>
        <w:tc>
          <w:tcPr>
            <w:tcW w:w="930" w:type="dxa"/>
            <w:tcBorders>
              <w:top w:val="single" w:sz="6" w:space="0" w:color="FFFFFF"/>
              <w:left w:val="single" w:sz="6" w:space="0" w:color="FFFFFF"/>
              <w:bottom w:val="single" w:sz="6" w:space="0" w:color="FFFFFF"/>
              <w:right w:val="single" w:sz="6" w:space="0" w:color="FFFFFF"/>
            </w:tcBorders>
            <w:shd w:val="clear" w:color="auto" w:fill="CDCDEC"/>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 xml:space="preserve">$7,500.00 </w:t>
            </w:r>
          </w:p>
        </w:tc>
        <w:tc>
          <w:tcPr>
            <w:tcW w:w="1260" w:type="dxa"/>
            <w:tcBorders>
              <w:top w:val="single" w:sz="6" w:space="0" w:color="FFFFFF"/>
              <w:left w:val="single" w:sz="6" w:space="0" w:color="FFFFFF"/>
              <w:bottom w:val="single" w:sz="6" w:space="0" w:color="FFFFFF"/>
              <w:right w:val="single" w:sz="6" w:space="0" w:color="FFFFFF"/>
            </w:tcBorders>
            <w:shd w:val="clear" w:color="auto" w:fill="CDCDEC"/>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 xml:space="preserve">$2,391.19 </w:t>
            </w:r>
          </w:p>
        </w:tc>
      </w:tr>
      <w:tr w:rsidR="00157544" w:rsidRPr="00E9321B" w:rsidTr="005D4D9A">
        <w:trPr>
          <w:trHeight w:val="255"/>
          <w:tblCellSpacing w:w="0" w:type="dxa"/>
        </w:trPr>
        <w:tc>
          <w:tcPr>
            <w:tcW w:w="2130" w:type="dxa"/>
            <w:tcBorders>
              <w:top w:val="single" w:sz="6" w:space="0" w:color="FFFFFF"/>
              <w:left w:val="single" w:sz="6" w:space="0" w:color="FFFFFF"/>
              <w:bottom w:val="single" w:sz="6" w:space="0" w:color="FFFFFF"/>
              <w:right w:val="single" w:sz="6" w:space="0" w:color="FFFFFF"/>
            </w:tcBorders>
            <w:shd w:val="clear" w:color="auto" w:fill="E8E8F6"/>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Australasian Genetic Alliance</w:t>
            </w:r>
          </w:p>
        </w:tc>
        <w:tc>
          <w:tcPr>
            <w:tcW w:w="930" w:type="dxa"/>
            <w:tcBorders>
              <w:top w:val="single" w:sz="6" w:space="0" w:color="FFFFFF"/>
              <w:left w:val="single" w:sz="6" w:space="0" w:color="FFFFFF"/>
              <w:bottom w:val="single" w:sz="6" w:space="0" w:color="FFFFFF"/>
              <w:right w:val="single" w:sz="6" w:space="0" w:color="FFFFFF"/>
            </w:tcBorders>
            <w:shd w:val="clear" w:color="auto" w:fill="E8E8F6"/>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 xml:space="preserve">$500.00 </w:t>
            </w:r>
          </w:p>
        </w:tc>
        <w:tc>
          <w:tcPr>
            <w:tcW w:w="1260" w:type="dxa"/>
            <w:tcBorders>
              <w:top w:val="single" w:sz="6" w:space="0" w:color="FFFFFF"/>
              <w:left w:val="single" w:sz="6" w:space="0" w:color="FFFFFF"/>
              <w:bottom w:val="single" w:sz="6" w:space="0" w:color="FFFFFF"/>
              <w:right w:val="single" w:sz="6" w:space="0" w:color="FFFFFF"/>
            </w:tcBorders>
            <w:shd w:val="clear" w:color="auto" w:fill="E8E8F6"/>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 xml:space="preserve">$0.00 </w:t>
            </w:r>
          </w:p>
        </w:tc>
      </w:tr>
      <w:tr w:rsidR="00157544" w:rsidRPr="00E9321B" w:rsidTr="005D4D9A">
        <w:trPr>
          <w:trHeight w:val="255"/>
          <w:tblCellSpacing w:w="0" w:type="dxa"/>
        </w:trPr>
        <w:tc>
          <w:tcPr>
            <w:tcW w:w="2130" w:type="dxa"/>
            <w:tcBorders>
              <w:top w:val="single" w:sz="6" w:space="0" w:color="FFFFFF"/>
              <w:left w:val="single" w:sz="6" w:space="0" w:color="FFFFFF"/>
              <w:bottom w:val="single" w:sz="6" w:space="0" w:color="FFFFFF"/>
              <w:right w:val="single" w:sz="6" w:space="0" w:color="FFFFFF"/>
            </w:tcBorders>
            <w:shd w:val="clear" w:color="auto" w:fill="CDCDEC"/>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Other admin</w:t>
            </w:r>
          </w:p>
        </w:tc>
        <w:tc>
          <w:tcPr>
            <w:tcW w:w="930" w:type="dxa"/>
            <w:tcBorders>
              <w:top w:val="single" w:sz="6" w:space="0" w:color="FFFFFF"/>
              <w:left w:val="single" w:sz="6" w:space="0" w:color="FFFFFF"/>
              <w:bottom w:val="single" w:sz="6" w:space="0" w:color="FFFFFF"/>
              <w:right w:val="single" w:sz="6" w:space="0" w:color="FFFFFF"/>
            </w:tcBorders>
            <w:shd w:val="clear" w:color="auto" w:fill="CDCDEC"/>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 xml:space="preserve">$3,000.00 </w:t>
            </w:r>
          </w:p>
        </w:tc>
        <w:tc>
          <w:tcPr>
            <w:tcW w:w="1260" w:type="dxa"/>
            <w:tcBorders>
              <w:top w:val="single" w:sz="6" w:space="0" w:color="FFFFFF"/>
              <w:left w:val="single" w:sz="6" w:space="0" w:color="FFFFFF"/>
              <w:bottom w:val="single" w:sz="6" w:space="0" w:color="FFFFFF"/>
              <w:right w:val="single" w:sz="6" w:space="0" w:color="FFFFFF"/>
            </w:tcBorders>
            <w:shd w:val="clear" w:color="auto" w:fill="CDCDEC"/>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 xml:space="preserve">$1,367.96 </w:t>
            </w:r>
          </w:p>
        </w:tc>
      </w:tr>
      <w:tr w:rsidR="00157544" w:rsidRPr="00E9321B" w:rsidTr="005D4D9A">
        <w:trPr>
          <w:trHeight w:val="255"/>
          <w:tblCellSpacing w:w="0" w:type="dxa"/>
        </w:trPr>
        <w:tc>
          <w:tcPr>
            <w:tcW w:w="2130" w:type="dxa"/>
            <w:tcBorders>
              <w:top w:val="single" w:sz="6" w:space="0" w:color="FFFFFF"/>
              <w:left w:val="single" w:sz="6" w:space="0" w:color="FFFFFF"/>
              <w:bottom w:val="single" w:sz="6" w:space="0" w:color="FFFFFF"/>
              <w:right w:val="single" w:sz="6" w:space="0" w:color="FFFFFF"/>
            </w:tcBorders>
            <w:shd w:val="clear" w:color="auto" w:fill="E8E8F6"/>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Total Expenditure</w:t>
            </w:r>
          </w:p>
        </w:tc>
        <w:tc>
          <w:tcPr>
            <w:tcW w:w="930" w:type="dxa"/>
            <w:tcBorders>
              <w:top w:val="single" w:sz="6" w:space="0" w:color="FFFFFF"/>
              <w:left w:val="single" w:sz="6" w:space="0" w:color="FFFFFF"/>
              <w:bottom w:val="single" w:sz="6" w:space="0" w:color="FFFFFF"/>
              <w:right w:val="single" w:sz="6" w:space="0" w:color="FFFFFF"/>
            </w:tcBorders>
            <w:shd w:val="clear" w:color="auto" w:fill="E8E8F6"/>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 xml:space="preserve">$139,518.90 </w:t>
            </w:r>
          </w:p>
        </w:tc>
        <w:tc>
          <w:tcPr>
            <w:tcW w:w="1260" w:type="dxa"/>
            <w:tcBorders>
              <w:top w:val="single" w:sz="6" w:space="0" w:color="FFFFFF"/>
              <w:left w:val="single" w:sz="6" w:space="0" w:color="FFFFFF"/>
              <w:bottom w:val="single" w:sz="6" w:space="0" w:color="FFFFFF"/>
              <w:right w:val="single" w:sz="6" w:space="0" w:color="FFFFFF"/>
            </w:tcBorders>
            <w:shd w:val="clear" w:color="auto" w:fill="E8E8F6"/>
            <w:vAlign w:val="bottom"/>
          </w:tcPr>
          <w:p w:rsidR="00157544" w:rsidRPr="00E9321B" w:rsidRDefault="00157544" w:rsidP="005D4D9A">
            <w:pPr>
              <w:tabs>
                <w:tab w:val="left" w:pos="1080"/>
              </w:tabs>
              <w:jc w:val="both"/>
              <w:rPr>
                <w:rFonts w:ascii="Verdana" w:hAnsi="Verdana"/>
                <w:lang w:val="en-AU"/>
              </w:rPr>
            </w:pPr>
            <w:r w:rsidRPr="00E9321B">
              <w:rPr>
                <w:rFonts w:ascii="Verdana" w:hAnsi="Verdana"/>
              </w:rPr>
              <w:t>120,405.02</w:t>
            </w:r>
          </w:p>
        </w:tc>
      </w:tr>
      <w:tr w:rsidR="00157544" w:rsidRPr="00E9321B" w:rsidTr="005D4D9A">
        <w:trPr>
          <w:trHeight w:val="255"/>
          <w:tblCellSpacing w:w="0" w:type="dxa"/>
        </w:trPr>
        <w:tc>
          <w:tcPr>
            <w:tcW w:w="2130" w:type="dxa"/>
            <w:tcBorders>
              <w:top w:val="single" w:sz="6" w:space="0" w:color="FFFFFF"/>
              <w:left w:val="single" w:sz="6" w:space="0" w:color="FFFFFF"/>
              <w:bottom w:val="single" w:sz="6" w:space="0" w:color="FFFFFF"/>
              <w:right w:val="single" w:sz="6" w:space="0" w:color="FFFFFF"/>
            </w:tcBorders>
            <w:shd w:val="clear" w:color="auto" w:fill="CDCDEC"/>
            <w:vAlign w:val="bottom"/>
          </w:tcPr>
          <w:p w:rsidR="00157544" w:rsidRPr="00E9321B" w:rsidRDefault="00157544" w:rsidP="005D4D9A">
            <w:pPr>
              <w:tabs>
                <w:tab w:val="left" w:pos="1080"/>
              </w:tabs>
              <w:jc w:val="both"/>
              <w:rPr>
                <w:rFonts w:ascii="Verdana" w:hAnsi="Verdana"/>
                <w:lang w:val="en-AU"/>
              </w:rPr>
            </w:pPr>
            <w:r w:rsidRPr="00E9321B">
              <w:rPr>
                <w:rFonts w:ascii="Verdana" w:hAnsi="Verdana"/>
                <w:b/>
                <w:bCs/>
              </w:rPr>
              <w:t>Surplus</w:t>
            </w:r>
          </w:p>
        </w:tc>
        <w:tc>
          <w:tcPr>
            <w:tcW w:w="930" w:type="dxa"/>
            <w:tcBorders>
              <w:top w:val="single" w:sz="6" w:space="0" w:color="FFFFFF"/>
              <w:left w:val="single" w:sz="6" w:space="0" w:color="FFFFFF"/>
              <w:bottom w:val="single" w:sz="6" w:space="0" w:color="FFFFFF"/>
              <w:right w:val="single" w:sz="6" w:space="0" w:color="FFFFFF"/>
            </w:tcBorders>
            <w:shd w:val="clear" w:color="auto" w:fill="CDCDEC"/>
            <w:vAlign w:val="bottom"/>
          </w:tcPr>
          <w:p w:rsidR="00157544" w:rsidRPr="00E9321B" w:rsidRDefault="00157544" w:rsidP="005D4D9A">
            <w:pPr>
              <w:tabs>
                <w:tab w:val="left" w:pos="1080"/>
              </w:tabs>
              <w:jc w:val="both"/>
              <w:rPr>
                <w:rFonts w:ascii="Verdana" w:hAnsi="Verdana"/>
                <w:lang w:val="en-AU"/>
              </w:rPr>
            </w:pPr>
            <w:r w:rsidRPr="00E9321B">
              <w:rPr>
                <w:rFonts w:ascii="Verdana" w:hAnsi="Verdana"/>
                <w:b/>
                <w:bCs/>
              </w:rPr>
              <w:t xml:space="preserve">$65,286.74 </w:t>
            </w:r>
          </w:p>
        </w:tc>
        <w:tc>
          <w:tcPr>
            <w:tcW w:w="1260" w:type="dxa"/>
            <w:tcBorders>
              <w:top w:val="single" w:sz="6" w:space="0" w:color="FFFFFF"/>
              <w:left w:val="single" w:sz="6" w:space="0" w:color="FFFFFF"/>
              <w:bottom w:val="single" w:sz="6" w:space="0" w:color="FFFFFF"/>
              <w:right w:val="single" w:sz="6" w:space="0" w:color="FFFFFF"/>
            </w:tcBorders>
            <w:shd w:val="clear" w:color="auto" w:fill="CDCDEC"/>
            <w:vAlign w:val="bottom"/>
          </w:tcPr>
          <w:p w:rsidR="00157544" w:rsidRPr="00E9321B" w:rsidRDefault="00157544" w:rsidP="005D4D9A">
            <w:pPr>
              <w:tabs>
                <w:tab w:val="left" w:pos="1080"/>
              </w:tabs>
              <w:jc w:val="both"/>
              <w:rPr>
                <w:rFonts w:ascii="Verdana" w:hAnsi="Verdana"/>
                <w:lang w:val="en-AU"/>
              </w:rPr>
            </w:pPr>
            <w:r w:rsidRPr="00E9321B">
              <w:rPr>
                <w:rFonts w:ascii="Verdana" w:hAnsi="Verdana"/>
                <w:b/>
                <w:bCs/>
              </w:rPr>
              <w:t xml:space="preserve">$91,989.25 </w:t>
            </w:r>
          </w:p>
        </w:tc>
      </w:tr>
    </w:tbl>
    <w:p w:rsidR="00157544" w:rsidRPr="00E9321B" w:rsidRDefault="00157544" w:rsidP="000A6425">
      <w:pPr>
        <w:tabs>
          <w:tab w:val="left" w:pos="1080"/>
        </w:tabs>
        <w:jc w:val="both"/>
        <w:rPr>
          <w:rFonts w:ascii="Verdana" w:hAnsi="Verdana"/>
          <w:lang w:val="en-AU"/>
        </w:rPr>
      </w:pPr>
    </w:p>
    <w:p w:rsidR="00157544" w:rsidRPr="00E9321B" w:rsidRDefault="00157544" w:rsidP="000A6425">
      <w:pPr>
        <w:tabs>
          <w:tab w:val="left" w:pos="1080"/>
        </w:tabs>
        <w:jc w:val="both"/>
        <w:rPr>
          <w:rFonts w:ascii="Verdana" w:hAnsi="Verdana"/>
          <w:lang w:val="en-AU"/>
        </w:rPr>
      </w:pPr>
    </w:p>
    <w:p w:rsidR="00157544" w:rsidRPr="00E9321B" w:rsidRDefault="00157544" w:rsidP="000A6425">
      <w:pPr>
        <w:tabs>
          <w:tab w:val="left" w:pos="1080"/>
        </w:tabs>
        <w:jc w:val="both"/>
        <w:rPr>
          <w:rFonts w:ascii="Verdana" w:hAnsi="Verdana"/>
          <w:lang w:val="en-AU"/>
        </w:rPr>
      </w:pPr>
    </w:p>
    <w:p w:rsidR="00157544" w:rsidRPr="00E9321B" w:rsidRDefault="00157544" w:rsidP="005D4D9A">
      <w:pPr>
        <w:tabs>
          <w:tab w:val="left" w:pos="1080"/>
        </w:tabs>
        <w:jc w:val="both"/>
        <w:rPr>
          <w:rFonts w:ascii="Verdana" w:hAnsi="Verdana"/>
          <w:b/>
          <w:bCs/>
          <w:sz w:val="48"/>
          <w:szCs w:val="48"/>
          <w:lang w:val="en-AU"/>
        </w:rPr>
      </w:pPr>
      <w:r w:rsidRPr="00E9321B">
        <w:rPr>
          <w:rFonts w:ascii="Verdana" w:hAnsi="Verdana"/>
          <w:b/>
          <w:bCs/>
          <w:sz w:val="48"/>
          <w:szCs w:val="48"/>
          <w:lang w:val="en-AU"/>
        </w:rPr>
        <w:t>Proposed Budget 2010-2011</w:t>
      </w:r>
    </w:p>
    <w:p w:rsidR="00157544" w:rsidRPr="00E9321B" w:rsidRDefault="00157544" w:rsidP="005D4D9A">
      <w:pPr>
        <w:tabs>
          <w:tab w:val="left" w:pos="1080"/>
        </w:tabs>
        <w:jc w:val="both"/>
        <w:rPr>
          <w:rFonts w:ascii="Verdana" w:hAnsi="Verdana"/>
          <w:sz w:val="40"/>
          <w:szCs w:val="40"/>
          <w:lang w:val="en-AU"/>
        </w:rPr>
      </w:pPr>
      <w:r w:rsidRPr="00E9321B">
        <w:rPr>
          <w:rFonts w:ascii="Verdana" w:hAnsi="Verdana"/>
          <w:b/>
          <w:bCs/>
          <w:sz w:val="40"/>
          <w:szCs w:val="40"/>
          <w:lang w:val="en-AU"/>
        </w:rPr>
        <w:br/>
        <w:t>Income</w:t>
      </w:r>
    </w:p>
    <w:p w:rsidR="00157544" w:rsidRPr="00E9321B" w:rsidRDefault="00157544" w:rsidP="005D4D9A">
      <w:pPr>
        <w:tabs>
          <w:tab w:val="left" w:pos="1080"/>
        </w:tabs>
        <w:jc w:val="both"/>
        <w:rPr>
          <w:rFonts w:ascii="Verdana" w:hAnsi="Verdana"/>
          <w:sz w:val="36"/>
          <w:szCs w:val="36"/>
          <w:lang w:val="en-AU"/>
        </w:rPr>
      </w:pPr>
    </w:p>
    <w:p w:rsidR="00157544" w:rsidRPr="00E9321B" w:rsidRDefault="00157544" w:rsidP="005D4D9A">
      <w:pPr>
        <w:tabs>
          <w:tab w:val="left" w:pos="1080"/>
        </w:tabs>
        <w:jc w:val="both"/>
        <w:rPr>
          <w:rFonts w:ascii="Verdana" w:hAnsi="Verdana"/>
          <w:sz w:val="36"/>
          <w:szCs w:val="36"/>
          <w:lang w:val="en-AU"/>
        </w:rPr>
      </w:pPr>
      <w:r w:rsidRPr="00E9321B">
        <w:rPr>
          <w:rFonts w:ascii="Verdana" w:hAnsi="Verdana"/>
          <w:sz w:val="36"/>
          <w:szCs w:val="36"/>
          <w:lang w:val="en-AU"/>
        </w:rPr>
        <w:t>DHS Grant (recurrent)</w:t>
      </w:r>
      <w:r w:rsidRPr="00E9321B">
        <w:rPr>
          <w:rFonts w:ascii="Verdana" w:hAnsi="Verdana"/>
          <w:sz w:val="36"/>
          <w:szCs w:val="36"/>
          <w:lang w:val="en-AU"/>
        </w:rPr>
        <w:tab/>
      </w:r>
      <w:r w:rsidRPr="00E9321B">
        <w:rPr>
          <w:rFonts w:ascii="Verdana" w:hAnsi="Verdana"/>
          <w:sz w:val="36"/>
          <w:szCs w:val="36"/>
          <w:lang w:val="en-AU"/>
        </w:rPr>
        <w:tab/>
        <w:t>$123,541.00</w:t>
      </w:r>
    </w:p>
    <w:p w:rsidR="00157544" w:rsidRPr="00E9321B" w:rsidRDefault="00157544" w:rsidP="005D4D9A">
      <w:pPr>
        <w:tabs>
          <w:tab w:val="left" w:pos="1080"/>
        </w:tabs>
        <w:jc w:val="both"/>
        <w:rPr>
          <w:rFonts w:ascii="Verdana" w:hAnsi="Verdana"/>
          <w:sz w:val="36"/>
          <w:szCs w:val="36"/>
          <w:lang w:val="en-AU"/>
        </w:rPr>
      </w:pPr>
      <w:r w:rsidRPr="00E9321B">
        <w:rPr>
          <w:rFonts w:ascii="Verdana" w:hAnsi="Verdana"/>
          <w:sz w:val="36"/>
          <w:szCs w:val="36"/>
          <w:lang w:val="en-AU"/>
        </w:rPr>
        <w:t>Membership Fees</w:t>
      </w:r>
      <w:r w:rsidRPr="00E9321B">
        <w:rPr>
          <w:rFonts w:ascii="Verdana" w:hAnsi="Verdana"/>
          <w:sz w:val="36"/>
          <w:szCs w:val="36"/>
          <w:lang w:val="en-AU"/>
        </w:rPr>
        <w:tab/>
      </w:r>
      <w:r w:rsidRPr="00E9321B">
        <w:rPr>
          <w:rFonts w:ascii="Verdana" w:hAnsi="Verdana"/>
          <w:sz w:val="36"/>
          <w:szCs w:val="36"/>
          <w:lang w:val="en-AU"/>
        </w:rPr>
        <w:tab/>
      </w:r>
      <w:r w:rsidRPr="00E9321B">
        <w:rPr>
          <w:rFonts w:ascii="Verdana" w:hAnsi="Verdana"/>
          <w:sz w:val="36"/>
          <w:szCs w:val="36"/>
          <w:lang w:val="en-AU"/>
        </w:rPr>
        <w:tab/>
        <w:t>$    1,200.00</w:t>
      </w:r>
      <w:r w:rsidRPr="00E9321B">
        <w:rPr>
          <w:rFonts w:ascii="Verdana" w:hAnsi="Verdana"/>
          <w:sz w:val="36"/>
          <w:szCs w:val="36"/>
          <w:lang w:val="en-AU"/>
        </w:rPr>
        <w:tab/>
      </w:r>
    </w:p>
    <w:p w:rsidR="00157544" w:rsidRPr="00E9321B" w:rsidRDefault="00157544" w:rsidP="005D4D9A">
      <w:pPr>
        <w:tabs>
          <w:tab w:val="left" w:pos="1080"/>
        </w:tabs>
        <w:jc w:val="both"/>
        <w:rPr>
          <w:rFonts w:ascii="Verdana" w:hAnsi="Verdana"/>
          <w:sz w:val="36"/>
          <w:szCs w:val="36"/>
          <w:lang w:val="en-AU"/>
        </w:rPr>
      </w:pPr>
      <w:r w:rsidRPr="00E9321B">
        <w:rPr>
          <w:rFonts w:ascii="Verdana" w:hAnsi="Verdana"/>
          <w:sz w:val="36"/>
          <w:szCs w:val="36"/>
          <w:u w:val="single"/>
          <w:lang w:val="en-AU"/>
        </w:rPr>
        <w:t>Donations</w:t>
      </w:r>
      <w:r w:rsidRPr="00E9321B">
        <w:rPr>
          <w:rFonts w:ascii="Verdana" w:hAnsi="Verdana"/>
          <w:sz w:val="36"/>
          <w:szCs w:val="36"/>
          <w:u w:val="single"/>
          <w:lang w:val="en-AU"/>
        </w:rPr>
        <w:tab/>
      </w:r>
      <w:r w:rsidRPr="00E9321B">
        <w:rPr>
          <w:rFonts w:ascii="Verdana" w:hAnsi="Verdana"/>
          <w:sz w:val="36"/>
          <w:szCs w:val="36"/>
          <w:u w:val="single"/>
          <w:lang w:val="en-AU"/>
        </w:rPr>
        <w:tab/>
      </w:r>
      <w:r w:rsidRPr="00E9321B">
        <w:rPr>
          <w:rFonts w:ascii="Verdana" w:hAnsi="Verdana"/>
          <w:sz w:val="36"/>
          <w:szCs w:val="36"/>
          <w:u w:val="single"/>
          <w:lang w:val="en-AU"/>
        </w:rPr>
        <w:tab/>
      </w:r>
      <w:r w:rsidRPr="00E9321B">
        <w:rPr>
          <w:rFonts w:ascii="Verdana" w:hAnsi="Verdana"/>
          <w:sz w:val="36"/>
          <w:szCs w:val="36"/>
          <w:u w:val="single"/>
          <w:lang w:val="en-AU"/>
        </w:rPr>
        <w:tab/>
        <w:t xml:space="preserve">$       300.00     </w:t>
      </w:r>
      <w:r w:rsidRPr="00E9321B">
        <w:rPr>
          <w:rFonts w:ascii="Verdana" w:hAnsi="Verdana"/>
          <w:sz w:val="36"/>
          <w:szCs w:val="36"/>
          <w:lang w:val="en-AU"/>
        </w:rPr>
        <w:tab/>
      </w:r>
    </w:p>
    <w:p w:rsidR="00157544" w:rsidRPr="00E9321B" w:rsidRDefault="00157544" w:rsidP="005D4D9A">
      <w:pPr>
        <w:tabs>
          <w:tab w:val="left" w:pos="1080"/>
        </w:tabs>
        <w:jc w:val="both"/>
        <w:rPr>
          <w:rFonts w:ascii="Verdana" w:hAnsi="Verdana"/>
          <w:b/>
          <w:bCs/>
          <w:sz w:val="36"/>
          <w:szCs w:val="36"/>
          <w:lang w:val="en-AU"/>
        </w:rPr>
      </w:pPr>
      <w:r w:rsidRPr="00E9321B">
        <w:rPr>
          <w:rFonts w:ascii="Verdana" w:hAnsi="Verdana"/>
          <w:b/>
          <w:bCs/>
          <w:sz w:val="36"/>
          <w:szCs w:val="36"/>
          <w:lang w:val="en-AU"/>
        </w:rPr>
        <w:t>Total Income</w:t>
      </w:r>
      <w:r w:rsidRPr="00E9321B">
        <w:rPr>
          <w:rFonts w:ascii="Verdana" w:hAnsi="Verdana"/>
          <w:b/>
          <w:bCs/>
          <w:sz w:val="36"/>
          <w:szCs w:val="36"/>
          <w:lang w:val="en-AU"/>
        </w:rPr>
        <w:tab/>
      </w:r>
      <w:r w:rsidRPr="00E9321B">
        <w:rPr>
          <w:rFonts w:ascii="Verdana" w:hAnsi="Verdana"/>
          <w:b/>
          <w:bCs/>
          <w:sz w:val="36"/>
          <w:szCs w:val="36"/>
          <w:lang w:val="en-AU"/>
        </w:rPr>
        <w:tab/>
      </w:r>
      <w:r w:rsidRPr="00E9321B">
        <w:rPr>
          <w:rFonts w:ascii="Verdana" w:hAnsi="Verdana"/>
          <w:b/>
          <w:bCs/>
          <w:sz w:val="36"/>
          <w:szCs w:val="36"/>
          <w:lang w:val="en-AU"/>
        </w:rPr>
        <w:tab/>
        <w:t>$125,041.00</w:t>
      </w:r>
      <w:r w:rsidRPr="00E9321B">
        <w:rPr>
          <w:rFonts w:ascii="Verdana" w:hAnsi="Verdana"/>
          <w:b/>
          <w:bCs/>
          <w:sz w:val="36"/>
          <w:szCs w:val="36"/>
          <w:lang w:val="en-AU"/>
        </w:rPr>
        <w:tab/>
      </w:r>
    </w:p>
    <w:p w:rsidR="00157544" w:rsidRPr="00E9321B" w:rsidRDefault="00157544" w:rsidP="005D4D9A">
      <w:pPr>
        <w:tabs>
          <w:tab w:val="left" w:pos="1080"/>
        </w:tabs>
        <w:jc w:val="both"/>
        <w:rPr>
          <w:rFonts w:ascii="Verdana" w:hAnsi="Verdana"/>
          <w:sz w:val="40"/>
          <w:szCs w:val="40"/>
          <w:lang w:val="en-AU"/>
        </w:rPr>
      </w:pPr>
    </w:p>
    <w:p w:rsidR="00157544" w:rsidRPr="00E9321B" w:rsidRDefault="00157544" w:rsidP="005D4D9A">
      <w:pPr>
        <w:tabs>
          <w:tab w:val="left" w:pos="1080"/>
        </w:tabs>
        <w:jc w:val="both"/>
        <w:rPr>
          <w:rFonts w:ascii="Verdana" w:hAnsi="Verdana"/>
          <w:sz w:val="40"/>
          <w:szCs w:val="40"/>
          <w:lang w:val="en-AU"/>
        </w:rPr>
      </w:pPr>
      <w:r w:rsidRPr="00E9321B">
        <w:rPr>
          <w:rFonts w:ascii="Verdana" w:hAnsi="Verdana"/>
          <w:b/>
          <w:bCs/>
          <w:sz w:val="40"/>
          <w:szCs w:val="40"/>
          <w:lang w:val="en-AU"/>
        </w:rPr>
        <w:br/>
        <w:t xml:space="preserve">Expenditure </w:t>
      </w:r>
    </w:p>
    <w:p w:rsidR="00157544" w:rsidRPr="00E9321B" w:rsidRDefault="00157544" w:rsidP="005D4D9A">
      <w:pPr>
        <w:tabs>
          <w:tab w:val="left" w:pos="1080"/>
        </w:tabs>
        <w:jc w:val="both"/>
        <w:rPr>
          <w:rFonts w:ascii="Verdana" w:hAnsi="Verdana"/>
          <w:sz w:val="40"/>
          <w:szCs w:val="40"/>
          <w:lang w:val="en-AU"/>
        </w:rPr>
      </w:pPr>
    </w:p>
    <w:tbl>
      <w:tblPr>
        <w:tblW w:w="4740" w:type="dxa"/>
        <w:tblCellSpacing w:w="0" w:type="dxa"/>
        <w:tblCellMar>
          <w:left w:w="0" w:type="dxa"/>
          <w:right w:w="0" w:type="dxa"/>
        </w:tblCellMar>
        <w:tblLook w:val="0000"/>
      </w:tblPr>
      <w:tblGrid>
        <w:gridCol w:w="1773"/>
        <w:gridCol w:w="1578"/>
        <w:gridCol w:w="1578"/>
      </w:tblGrid>
      <w:tr w:rsidR="00157544" w:rsidRPr="00E9321B" w:rsidTr="005D4D9A">
        <w:trPr>
          <w:trHeight w:val="255"/>
          <w:tblCellSpacing w:w="0" w:type="dxa"/>
        </w:trPr>
        <w:tc>
          <w:tcPr>
            <w:tcW w:w="2655" w:type="dxa"/>
            <w:tcBorders>
              <w:top w:val="single" w:sz="6" w:space="0" w:color="FFFFFF"/>
              <w:left w:val="single" w:sz="6" w:space="0" w:color="FFFFFF"/>
              <w:bottom w:val="single" w:sz="18" w:space="0" w:color="FFFFFF"/>
              <w:right w:val="single" w:sz="6" w:space="0" w:color="FFFFFF"/>
            </w:tcBorders>
            <w:shd w:val="clear" w:color="auto" w:fill="3333CC"/>
          </w:tcPr>
          <w:p w:rsidR="00157544" w:rsidRPr="00E9321B" w:rsidRDefault="00157544" w:rsidP="005D4D9A">
            <w:pPr>
              <w:tabs>
                <w:tab w:val="left" w:pos="1080"/>
              </w:tabs>
              <w:jc w:val="both"/>
              <w:rPr>
                <w:rFonts w:ascii="Verdana" w:hAnsi="Verdana"/>
                <w:lang w:val="en-AU"/>
              </w:rPr>
            </w:pPr>
            <w:r w:rsidRPr="00E9321B">
              <w:rPr>
                <w:rFonts w:ascii="Verdana" w:hAnsi="Verdana"/>
                <w:lang w:val="en-AU"/>
              </w:rPr>
              <w:t> </w:t>
            </w:r>
          </w:p>
        </w:tc>
        <w:tc>
          <w:tcPr>
            <w:tcW w:w="1050" w:type="dxa"/>
            <w:tcBorders>
              <w:top w:val="single" w:sz="6" w:space="0" w:color="FFFFFF"/>
              <w:left w:val="single" w:sz="6" w:space="0" w:color="FFFFFF"/>
              <w:bottom w:val="single" w:sz="18" w:space="0" w:color="FFFFFF"/>
              <w:right w:val="single" w:sz="6" w:space="0" w:color="FFFFFF"/>
            </w:tcBorders>
            <w:shd w:val="clear" w:color="auto" w:fill="3333CC"/>
          </w:tcPr>
          <w:p w:rsidR="00157544" w:rsidRPr="00E9321B" w:rsidRDefault="00157544" w:rsidP="005D4D9A">
            <w:pPr>
              <w:tabs>
                <w:tab w:val="left" w:pos="1080"/>
              </w:tabs>
              <w:jc w:val="both"/>
              <w:rPr>
                <w:rFonts w:ascii="Verdana" w:hAnsi="Verdana"/>
                <w:lang w:val="en-AU"/>
              </w:rPr>
            </w:pPr>
            <w:r w:rsidRPr="00E9321B">
              <w:rPr>
                <w:rFonts w:ascii="Verdana" w:hAnsi="Verdana"/>
                <w:b/>
                <w:bCs/>
              </w:rPr>
              <w:t>2009-2010</w:t>
            </w:r>
          </w:p>
        </w:tc>
        <w:tc>
          <w:tcPr>
            <w:tcW w:w="1050" w:type="dxa"/>
            <w:tcBorders>
              <w:top w:val="single" w:sz="6" w:space="0" w:color="FFFFFF"/>
              <w:left w:val="single" w:sz="6" w:space="0" w:color="FFFFFF"/>
              <w:bottom w:val="single" w:sz="18" w:space="0" w:color="FFFFFF"/>
              <w:right w:val="single" w:sz="6" w:space="0" w:color="FFFFFF"/>
            </w:tcBorders>
            <w:shd w:val="clear" w:color="auto" w:fill="3333CC"/>
          </w:tcPr>
          <w:p w:rsidR="00157544" w:rsidRPr="00E9321B" w:rsidRDefault="00157544" w:rsidP="005D4D9A">
            <w:pPr>
              <w:tabs>
                <w:tab w:val="left" w:pos="1080"/>
              </w:tabs>
              <w:jc w:val="both"/>
              <w:rPr>
                <w:rFonts w:ascii="Verdana" w:hAnsi="Verdana"/>
                <w:lang w:val="en-AU"/>
              </w:rPr>
            </w:pPr>
            <w:r w:rsidRPr="00E9321B">
              <w:rPr>
                <w:rFonts w:ascii="Verdana" w:hAnsi="Verdana"/>
                <w:b/>
                <w:bCs/>
              </w:rPr>
              <w:t>2010-2011</w:t>
            </w:r>
          </w:p>
        </w:tc>
      </w:tr>
      <w:tr w:rsidR="00157544" w:rsidRPr="00E9321B" w:rsidTr="005D4D9A">
        <w:trPr>
          <w:trHeight w:val="255"/>
          <w:tblCellSpacing w:w="0" w:type="dxa"/>
        </w:trPr>
        <w:tc>
          <w:tcPr>
            <w:tcW w:w="2655" w:type="dxa"/>
            <w:tcBorders>
              <w:top w:val="single" w:sz="18" w:space="0" w:color="FFFFFF"/>
              <w:left w:val="single" w:sz="6" w:space="0" w:color="FFFFFF"/>
              <w:bottom w:val="single" w:sz="6" w:space="0" w:color="FFFFFF"/>
              <w:right w:val="single" w:sz="6" w:space="0" w:color="FFFFFF"/>
            </w:tcBorders>
            <w:shd w:val="clear" w:color="auto" w:fill="CDCDEC"/>
          </w:tcPr>
          <w:p w:rsidR="00157544" w:rsidRPr="00E9321B" w:rsidRDefault="00157544" w:rsidP="005D4D9A">
            <w:pPr>
              <w:tabs>
                <w:tab w:val="left" w:pos="1080"/>
              </w:tabs>
              <w:jc w:val="both"/>
              <w:rPr>
                <w:rFonts w:ascii="Verdana" w:hAnsi="Verdana"/>
                <w:lang w:val="en-AU"/>
              </w:rPr>
            </w:pPr>
            <w:r w:rsidRPr="00E9321B">
              <w:rPr>
                <w:rFonts w:ascii="Verdana" w:hAnsi="Verdana"/>
              </w:rPr>
              <w:t>Balance brought forward</w:t>
            </w:r>
          </w:p>
        </w:tc>
        <w:tc>
          <w:tcPr>
            <w:tcW w:w="1050" w:type="dxa"/>
            <w:tcBorders>
              <w:top w:val="single" w:sz="18" w:space="0" w:color="FFFFFF"/>
              <w:left w:val="single" w:sz="6" w:space="0" w:color="FFFFFF"/>
              <w:bottom w:val="single" w:sz="6" w:space="0" w:color="FFFFFF"/>
              <w:right w:val="single" w:sz="6" w:space="0" w:color="FFFFFF"/>
            </w:tcBorders>
            <w:shd w:val="clear" w:color="auto" w:fill="CDCDEC"/>
          </w:tcPr>
          <w:p w:rsidR="00157544" w:rsidRPr="00E9321B" w:rsidRDefault="00157544" w:rsidP="005D4D9A">
            <w:pPr>
              <w:tabs>
                <w:tab w:val="left" w:pos="1080"/>
              </w:tabs>
              <w:jc w:val="both"/>
              <w:rPr>
                <w:rFonts w:ascii="Verdana" w:hAnsi="Verdana"/>
                <w:lang w:val="en-AU"/>
              </w:rPr>
            </w:pPr>
            <w:r w:rsidRPr="00E9321B">
              <w:rPr>
                <w:rFonts w:ascii="Verdana" w:hAnsi="Verdana"/>
              </w:rPr>
              <w:t>$84,501.49</w:t>
            </w:r>
          </w:p>
        </w:tc>
        <w:tc>
          <w:tcPr>
            <w:tcW w:w="1050" w:type="dxa"/>
            <w:tcBorders>
              <w:top w:val="single" w:sz="18" w:space="0" w:color="FFFFFF"/>
              <w:left w:val="single" w:sz="6" w:space="0" w:color="FFFFFF"/>
              <w:bottom w:val="single" w:sz="6" w:space="0" w:color="FFFFFF"/>
              <w:right w:val="single" w:sz="6" w:space="0" w:color="FFFFFF"/>
            </w:tcBorders>
            <w:shd w:val="clear" w:color="auto" w:fill="CDCDEC"/>
          </w:tcPr>
          <w:p w:rsidR="00157544" w:rsidRPr="00E9321B" w:rsidRDefault="00157544" w:rsidP="005D4D9A">
            <w:pPr>
              <w:tabs>
                <w:tab w:val="left" w:pos="1080"/>
              </w:tabs>
              <w:jc w:val="both"/>
              <w:rPr>
                <w:rFonts w:ascii="Verdana" w:hAnsi="Verdana"/>
                <w:lang w:val="en-AU"/>
              </w:rPr>
            </w:pPr>
            <w:r w:rsidRPr="00E9321B">
              <w:rPr>
                <w:rFonts w:ascii="Verdana" w:hAnsi="Verdana"/>
              </w:rPr>
              <w:t>$91,989.25</w:t>
            </w:r>
          </w:p>
        </w:tc>
      </w:tr>
      <w:tr w:rsidR="00157544" w:rsidRPr="00E9321B" w:rsidTr="005D4D9A">
        <w:trPr>
          <w:trHeight w:val="255"/>
          <w:tblCellSpacing w:w="0" w:type="dxa"/>
        </w:trPr>
        <w:tc>
          <w:tcPr>
            <w:tcW w:w="2655" w:type="dxa"/>
            <w:tcBorders>
              <w:top w:val="single" w:sz="6" w:space="0" w:color="FFFFFF"/>
              <w:left w:val="single" w:sz="6" w:space="0" w:color="FFFFFF"/>
              <w:bottom w:val="single" w:sz="6" w:space="0" w:color="FFFFFF"/>
              <w:right w:val="single" w:sz="6" w:space="0" w:color="FFFFFF"/>
            </w:tcBorders>
            <w:shd w:val="clear" w:color="auto" w:fill="E8E8F6"/>
          </w:tcPr>
          <w:p w:rsidR="00157544" w:rsidRPr="00E9321B" w:rsidRDefault="00157544" w:rsidP="005D4D9A">
            <w:pPr>
              <w:tabs>
                <w:tab w:val="left" w:pos="1080"/>
              </w:tabs>
              <w:jc w:val="both"/>
              <w:rPr>
                <w:rFonts w:ascii="Verdana" w:hAnsi="Verdana"/>
                <w:lang w:val="en-AU"/>
              </w:rPr>
            </w:pPr>
            <w:r w:rsidRPr="00E9321B">
              <w:rPr>
                <w:rFonts w:ascii="Verdana" w:hAnsi="Verdana"/>
              </w:rPr>
              <w:t>Total income</w:t>
            </w:r>
          </w:p>
        </w:tc>
        <w:tc>
          <w:tcPr>
            <w:tcW w:w="1050" w:type="dxa"/>
            <w:tcBorders>
              <w:top w:val="single" w:sz="6" w:space="0" w:color="FFFFFF"/>
              <w:left w:val="single" w:sz="6" w:space="0" w:color="FFFFFF"/>
              <w:bottom w:val="single" w:sz="6" w:space="0" w:color="FFFFFF"/>
              <w:right w:val="single" w:sz="6" w:space="0" w:color="FFFFFF"/>
            </w:tcBorders>
            <w:shd w:val="clear" w:color="auto" w:fill="E8E8F6"/>
          </w:tcPr>
          <w:p w:rsidR="00157544" w:rsidRPr="00E9321B" w:rsidRDefault="00157544" w:rsidP="005D4D9A">
            <w:pPr>
              <w:tabs>
                <w:tab w:val="left" w:pos="1080"/>
              </w:tabs>
              <w:jc w:val="both"/>
              <w:rPr>
                <w:rFonts w:ascii="Verdana" w:hAnsi="Verdana"/>
                <w:lang w:val="en-AU"/>
              </w:rPr>
            </w:pPr>
            <w:r w:rsidRPr="00E9321B">
              <w:rPr>
                <w:rFonts w:ascii="Verdana" w:hAnsi="Verdana"/>
              </w:rPr>
              <w:t>$116,062.10</w:t>
            </w:r>
          </w:p>
        </w:tc>
        <w:tc>
          <w:tcPr>
            <w:tcW w:w="1050" w:type="dxa"/>
            <w:tcBorders>
              <w:top w:val="single" w:sz="6" w:space="0" w:color="FFFFFF"/>
              <w:left w:val="single" w:sz="6" w:space="0" w:color="FFFFFF"/>
              <w:bottom w:val="single" w:sz="6" w:space="0" w:color="FFFFFF"/>
              <w:right w:val="single" w:sz="6" w:space="0" w:color="FFFFFF"/>
            </w:tcBorders>
            <w:shd w:val="clear" w:color="auto" w:fill="E8E8F6"/>
          </w:tcPr>
          <w:p w:rsidR="00157544" w:rsidRPr="00E9321B" w:rsidRDefault="00157544" w:rsidP="005D4D9A">
            <w:pPr>
              <w:tabs>
                <w:tab w:val="left" w:pos="1080"/>
              </w:tabs>
              <w:jc w:val="both"/>
              <w:rPr>
                <w:rFonts w:ascii="Verdana" w:hAnsi="Verdana"/>
                <w:lang w:val="en-AU"/>
              </w:rPr>
            </w:pPr>
            <w:r w:rsidRPr="00E9321B">
              <w:rPr>
                <w:rFonts w:ascii="Verdana" w:hAnsi="Verdana"/>
              </w:rPr>
              <w:t>$125,041.00</w:t>
            </w:r>
          </w:p>
        </w:tc>
      </w:tr>
      <w:tr w:rsidR="00157544" w:rsidRPr="00E9321B" w:rsidTr="005D4D9A">
        <w:trPr>
          <w:trHeight w:val="210"/>
          <w:tblCellSpacing w:w="0" w:type="dxa"/>
        </w:trPr>
        <w:tc>
          <w:tcPr>
            <w:tcW w:w="2655" w:type="dxa"/>
            <w:tcBorders>
              <w:top w:val="single" w:sz="6" w:space="0" w:color="FFFFFF"/>
              <w:left w:val="single" w:sz="6" w:space="0" w:color="FFFFFF"/>
              <w:bottom w:val="single" w:sz="6" w:space="0" w:color="FFFFFF"/>
              <w:right w:val="single" w:sz="6" w:space="0" w:color="FFFFFF"/>
            </w:tcBorders>
            <w:shd w:val="clear" w:color="auto" w:fill="CDCDEC"/>
          </w:tcPr>
          <w:p w:rsidR="00157544" w:rsidRPr="00E9321B" w:rsidRDefault="00157544" w:rsidP="005D4D9A">
            <w:pPr>
              <w:tabs>
                <w:tab w:val="left" w:pos="1080"/>
              </w:tabs>
              <w:jc w:val="both"/>
              <w:rPr>
                <w:rFonts w:ascii="Verdana" w:hAnsi="Verdana"/>
                <w:lang w:val="en-AU"/>
              </w:rPr>
            </w:pPr>
            <w:r w:rsidRPr="00E9321B">
              <w:rPr>
                <w:rFonts w:ascii="Verdana" w:hAnsi="Verdana"/>
              </w:rPr>
              <w:t>Salaries and Related Costs</w:t>
            </w:r>
          </w:p>
        </w:tc>
        <w:tc>
          <w:tcPr>
            <w:tcW w:w="1050" w:type="dxa"/>
            <w:tcBorders>
              <w:top w:val="single" w:sz="6" w:space="0" w:color="FFFFFF"/>
              <w:left w:val="single" w:sz="6" w:space="0" w:color="FFFFFF"/>
              <w:bottom w:val="single" w:sz="6" w:space="0" w:color="FFFFFF"/>
              <w:right w:val="single" w:sz="6" w:space="0" w:color="FFFFFF"/>
            </w:tcBorders>
            <w:shd w:val="clear" w:color="auto" w:fill="CDCDEC"/>
          </w:tcPr>
          <w:p w:rsidR="00157544" w:rsidRPr="00E9321B" w:rsidRDefault="00157544" w:rsidP="005D4D9A">
            <w:pPr>
              <w:tabs>
                <w:tab w:val="left" w:pos="1080"/>
              </w:tabs>
              <w:jc w:val="both"/>
              <w:rPr>
                <w:rFonts w:ascii="Verdana" w:hAnsi="Verdana"/>
                <w:lang w:val="en-AU"/>
              </w:rPr>
            </w:pPr>
            <w:r w:rsidRPr="00E9321B">
              <w:rPr>
                <w:rFonts w:ascii="Verdana" w:hAnsi="Verdana"/>
              </w:rPr>
              <w:t>$102,879.41</w:t>
            </w:r>
          </w:p>
        </w:tc>
        <w:tc>
          <w:tcPr>
            <w:tcW w:w="1050" w:type="dxa"/>
            <w:tcBorders>
              <w:top w:val="single" w:sz="6" w:space="0" w:color="FFFFFF"/>
              <w:left w:val="single" w:sz="6" w:space="0" w:color="FFFFFF"/>
              <w:bottom w:val="single" w:sz="6" w:space="0" w:color="FFFFFF"/>
              <w:right w:val="single" w:sz="6" w:space="0" w:color="FFFFFF"/>
            </w:tcBorders>
            <w:shd w:val="clear" w:color="auto" w:fill="CDCDEC"/>
          </w:tcPr>
          <w:p w:rsidR="00157544" w:rsidRPr="00E9321B" w:rsidRDefault="00157544" w:rsidP="005D4D9A">
            <w:pPr>
              <w:tabs>
                <w:tab w:val="left" w:pos="1080"/>
              </w:tabs>
              <w:jc w:val="both"/>
              <w:rPr>
                <w:rFonts w:ascii="Verdana" w:hAnsi="Verdana"/>
                <w:lang w:val="en-AU"/>
              </w:rPr>
            </w:pPr>
            <w:r w:rsidRPr="00E9321B">
              <w:rPr>
                <w:rFonts w:ascii="Verdana" w:hAnsi="Verdana"/>
              </w:rPr>
              <w:t>$123,978.44</w:t>
            </w:r>
          </w:p>
        </w:tc>
      </w:tr>
      <w:tr w:rsidR="00157544" w:rsidRPr="00E9321B" w:rsidTr="005D4D9A">
        <w:trPr>
          <w:trHeight w:val="180"/>
          <w:tblCellSpacing w:w="0" w:type="dxa"/>
        </w:trPr>
        <w:tc>
          <w:tcPr>
            <w:tcW w:w="2655" w:type="dxa"/>
            <w:tcBorders>
              <w:top w:val="single" w:sz="6" w:space="0" w:color="FFFFFF"/>
              <w:left w:val="single" w:sz="6" w:space="0" w:color="FFFFFF"/>
              <w:bottom w:val="single" w:sz="6" w:space="0" w:color="FFFFFF"/>
              <w:right w:val="single" w:sz="6" w:space="0" w:color="FFFFFF"/>
            </w:tcBorders>
            <w:shd w:val="clear" w:color="auto" w:fill="E8E8F6"/>
          </w:tcPr>
          <w:p w:rsidR="00157544" w:rsidRPr="00E9321B" w:rsidRDefault="00157544" w:rsidP="005D4D9A">
            <w:pPr>
              <w:tabs>
                <w:tab w:val="left" w:pos="1080"/>
              </w:tabs>
              <w:jc w:val="both"/>
              <w:rPr>
                <w:rFonts w:ascii="Verdana" w:hAnsi="Verdana"/>
                <w:lang w:val="en-AU"/>
              </w:rPr>
            </w:pPr>
            <w:r w:rsidRPr="00E9321B">
              <w:rPr>
                <w:rFonts w:ascii="Verdana" w:hAnsi="Verdana"/>
              </w:rPr>
              <w:t>Computer Hardware</w:t>
            </w:r>
          </w:p>
        </w:tc>
        <w:tc>
          <w:tcPr>
            <w:tcW w:w="1050" w:type="dxa"/>
            <w:tcBorders>
              <w:top w:val="single" w:sz="6" w:space="0" w:color="FFFFFF"/>
              <w:left w:val="single" w:sz="6" w:space="0" w:color="FFFFFF"/>
              <w:bottom w:val="single" w:sz="6" w:space="0" w:color="FFFFFF"/>
              <w:right w:val="single" w:sz="6" w:space="0" w:color="FFFFFF"/>
            </w:tcBorders>
            <w:shd w:val="clear" w:color="auto" w:fill="E8E8F6"/>
          </w:tcPr>
          <w:p w:rsidR="00157544" w:rsidRPr="00E9321B" w:rsidRDefault="00157544" w:rsidP="005D4D9A">
            <w:pPr>
              <w:tabs>
                <w:tab w:val="left" w:pos="1080"/>
              </w:tabs>
              <w:jc w:val="both"/>
              <w:rPr>
                <w:rFonts w:ascii="Verdana" w:hAnsi="Verdana"/>
                <w:lang w:val="en-AU"/>
              </w:rPr>
            </w:pPr>
            <w:r w:rsidRPr="00E9321B">
              <w:rPr>
                <w:rFonts w:ascii="Verdana" w:hAnsi="Verdana"/>
              </w:rPr>
              <w:t>$0.00</w:t>
            </w:r>
          </w:p>
        </w:tc>
        <w:tc>
          <w:tcPr>
            <w:tcW w:w="1050" w:type="dxa"/>
            <w:tcBorders>
              <w:top w:val="single" w:sz="6" w:space="0" w:color="FFFFFF"/>
              <w:left w:val="single" w:sz="6" w:space="0" w:color="FFFFFF"/>
              <w:bottom w:val="single" w:sz="6" w:space="0" w:color="FFFFFF"/>
              <w:right w:val="single" w:sz="6" w:space="0" w:color="FFFFFF"/>
            </w:tcBorders>
            <w:shd w:val="clear" w:color="auto" w:fill="E8E8F6"/>
          </w:tcPr>
          <w:p w:rsidR="00157544" w:rsidRPr="00E9321B" w:rsidRDefault="00157544" w:rsidP="005D4D9A">
            <w:pPr>
              <w:tabs>
                <w:tab w:val="left" w:pos="1080"/>
              </w:tabs>
              <w:jc w:val="both"/>
              <w:rPr>
                <w:rFonts w:ascii="Verdana" w:hAnsi="Verdana"/>
                <w:lang w:val="en-AU"/>
              </w:rPr>
            </w:pPr>
            <w:r w:rsidRPr="00E9321B">
              <w:rPr>
                <w:rFonts w:ascii="Verdana" w:hAnsi="Verdana"/>
              </w:rPr>
              <w:t>$2,500.00</w:t>
            </w:r>
          </w:p>
        </w:tc>
      </w:tr>
      <w:tr w:rsidR="00157544" w:rsidRPr="00E9321B" w:rsidTr="005D4D9A">
        <w:trPr>
          <w:trHeight w:val="180"/>
          <w:tblCellSpacing w:w="0" w:type="dxa"/>
        </w:trPr>
        <w:tc>
          <w:tcPr>
            <w:tcW w:w="2655" w:type="dxa"/>
            <w:tcBorders>
              <w:top w:val="single" w:sz="6" w:space="0" w:color="FFFFFF"/>
              <w:left w:val="single" w:sz="6" w:space="0" w:color="FFFFFF"/>
              <w:bottom w:val="single" w:sz="6" w:space="0" w:color="FFFFFF"/>
              <w:right w:val="single" w:sz="6" w:space="0" w:color="FFFFFF"/>
            </w:tcBorders>
            <w:shd w:val="clear" w:color="auto" w:fill="CDCDEC"/>
          </w:tcPr>
          <w:p w:rsidR="00157544" w:rsidRPr="00E9321B" w:rsidRDefault="00157544" w:rsidP="005D4D9A">
            <w:pPr>
              <w:tabs>
                <w:tab w:val="left" w:pos="1080"/>
              </w:tabs>
              <w:jc w:val="both"/>
              <w:rPr>
                <w:rFonts w:ascii="Verdana" w:hAnsi="Verdana"/>
                <w:lang w:val="en-AU"/>
              </w:rPr>
            </w:pPr>
            <w:r w:rsidRPr="00E9321B">
              <w:rPr>
                <w:rFonts w:ascii="Verdana" w:hAnsi="Verdana"/>
              </w:rPr>
              <w:t>Computer Software</w:t>
            </w:r>
          </w:p>
        </w:tc>
        <w:tc>
          <w:tcPr>
            <w:tcW w:w="1050" w:type="dxa"/>
            <w:tcBorders>
              <w:top w:val="single" w:sz="6" w:space="0" w:color="FFFFFF"/>
              <w:left w:val="single" w:sz="6" w:space="0" w:color="FFFFFF"/>
              <w:bottom w:val="single" w:sz="6" w:space="0" w:color="FFFFFF"/>
              <w:right w:val="single" w:sz="6" w:space="0" w:color="FFFFFF"/>
            </w:tcBorders>
            <w:shd w:val="clear" w:color="auto" w:fill="CDCDEC"/>
          </w:tcPr>
          <w:p w:rsidR="00157544" w:rsidRPr="00E9321B" w:rsidRDefault="00157544" w:rsidP="005D4D9A">
            <w:pPr>
              <w:tabs>
                <w:tab w:val="left" w:pos="1080"/>
              </w:tabs>
              <w:jc w:val="both"/>
              <w:rPr>
                <w:rFonts w:ascii="Verdana" w:hAnsi="Verdana"/>
                <w:lang w:val="en-AU"/>
              </w:rPr>
            </w:pPr>
            <w:r w:rsidRPr="00E9321B">
              <w:rPr>
                <w:rFonts w:ascii="Verdana" w:hAnsi="Verdana"/>
              </w:rPr>
              <w:t>$18,489.00</w:t>
            </w:r>
          </w:p>
        </w:tc>
        <w:tc>
          <w:tcPr>
            <w:tcW w:w="1050" w:type="dxa"/>
            <w:tcBorders>
              <w:top w:val="single" w:sz="6" w:space="0" w:color="FFFFFF"/>
              <w:left w:val="single" w:sz="6" w:space="0" w:color="FFFFFF"/>
              <w:bottom w:val="single" w:sz="6" w:space="0" w:color="FFFFFF"/>
              <w:right w:val="single" w:sz="6" w:space="0" w:color="FFFFFF"/>
            </w:tcBorders>
            <w:shd w:val="clear" w:color="auto" w:fill="CDCDEC"/>
          </w:tcPr>
          <w:p w:rsidR="00157544" w:rsidRPr="00E9321B" w:rsidRDefault="00157544" w:rsidP="005D4D9A">
            <w:pPr>
              <w:tabs>
                <w:tab w:val="left" w:pos="1080"/>
              </w:tabs>
              <w:jc w:val="both"/>
              <w:rPr>
                <w:rFonts w:ascii="Verdana" w:hAnsi="Verdana"/>
                <w:lang w:val="en-AU"/>
              </w:rPr>
            </w:pPr>
            <w:r w:rsidRPr="00E9321B">
              <w:rPr>
                <w:rFonts w:ascii="Verdana" w:hAnsi="Verdana"/>
              </w:rPr>
              <w:t>$300.00</w:t>
            </w:r>
          </w:p>
        </w:tc>
      </w:tr>
      <w:tr w:rsidR="00157544" w:rsidRPr="00E9321B" w:rsidTr="005D4D9A">
        <w:trPr>
          <w:trHeight w:val="180"/>
          <w:tblCellSpacing w:w="0" w:type="dxa"/>
        </w:trPr>
        <w:tc>
          <w:tcPr>
            <w:tcW w:w="2655" w:type="dxa"/>
            <w:tcBorders>
              <w:top w:val="single" w:sz="6" w:space="0" w:color="FFFFFF"/>
              <w:left w:val="single" w:sz="6" w:space="0" w:color="FFFFFF"/>
              <w:bottom w:val="single" w:sz="6" w:space="0" w:color="FFFFFF"/>
              <w:right w:val="single" w:sz="6" w:space="0" w:color="FFFFFF"/>
            </w:tcBorders>
            <w:shd w:val="clear" w:color="auto" w:fill="E8E8F6"/>
          </w:tcPr>
          <w:p w:rsidR="00157544" w:rsidRPr="00E9321B" w:rsidRDefault="00157544" w:rsidP="005D4D9A">
            <w:pPr>
              <w:tabs>
                <w:tab w:val="left" w:pos="1080"/>
              </w:tabs>
              <w:jc w:val="both"/>
              <w:rPr>
                <w:rFonts w:ascii="Verdana" w:hAnsi="Verdana"/>
                <w:lang w:val="en-AU"/>
              </w:rPr>
            </w:pPr>
            <w:r w:rsidRPr="00E9321B">
              <w:rPr>
                <w:rFonts w:ascii="Verdana" w:hAnsi="Verdana"/>
              </w:rPr>
              <w:t>Advertising</w:t>
            </w:r>
          </w:p>
        </w:tc>
        <w:tc>
          <w:tcPr>
            <w:tcW w:w="1050" w:type="dxa"/>
            <w:tcBorders>
              <w:top w:val="single" w:sz="6" w:space="0" w:color="FFFFFF"/>
              <w:left w:val="single" w:sz="6" w:space="0" w:color="FFFFFF"/>
              <w:bottom w:val="single" w:sz="6" w:space="0" w:color="FFFFFF"/>
              <w:right w:val="single" w:sz="6" w:space="0" w:color="FFFFFF"/>
            </w:tcBorders>
            <w:shd w:val="clear" w:color="auto" w:fill="E8E8F6"/>
          </w:tcPr>
          <w:p w:rsidR="00157544" w:rsidRPr="00E9321B" w:rsidRDefault="00157544" w:rsidP="005D4D9A">
            <w:pPr>
              <w:tabs>
                <w:tab w:val="left" w:pos="1080"/>
              </w:tabs>
              <w:jc w:val="both"/>
              <w:rPr>
                <w:rFonts w:ascii="Verdana" w:hAnsi="Verdana"/>
                <w:lang w:val="en-AU"/>
              </w:rPr>
            </w:pPr>
            <w:r w:rsidRPr="00E9321B">
              <w:rPr>
                <w:rFonts w:ascii="Verdana" w:hAnsi="Verdana"/>
              </w:rPr>
              <w:t>$645.49</w:t>
            </w:r>
          </w:p>
        </w:tc>
        <w:tc>
          <w:tcPr>
            <w:tcW w:w="1050" w:type="dxa"/>
            <w:tcBorders>
              <w:top w:val="single" w:sz="6" w:space="0" w:color="FFFFFF"/>
              <w:left w:val="single" w:sz="6" w:space="0" w:color="FFFFFF"/>
              <w:bottom w:val="single" w:sz="6" w:space="0" w:color="FFFFFF"/>
              <w:right w:val="single" w:sz="6" w:space="0" w:color="FFFFFF"/>
            </w:tcBorders>
            <w:shd w:val="clear" w:color="auto" w:fill="E8E8F6"/>
          </w:tcPr>
          <w:p w:rsidR="00157544" w:rsidRPr="00E9321B" w:rsidRDefault="00157544" w:rsidP="005D4D9A">
            <w:pPr>
              <w:tabs>
                <w:tab w:val="left" w:pos="1080"/>
              </w:tabs>
              <w:jc w:val="both"/>
              <w:rPr>
                <w:rFonts w:ascii="Verdana" w:hAnsi="Verdana"/>
                <w:lang w:val="en-AU"/>
              </w:rPr>
            </w:pPr>
            <w:r w:rsidRPr="00E9321B">
              <w:rPr>
                <w:rFonts w:ascii="Verdana" w:hAnsi="Verdana"/>
              </w:rPr>
              <w:t>$350.00</w:t>
            </w:r>
          </w:p>
        </w:tc>
      </w:tr>
      <w:tr w:rsidR="00157544" w:rsidRPr="00E9321B" w:rsidTr="005D4D9A">
        <w:trPr>
          <w:trHeight w:val="180"/>
          <w:tblCellSpacing w:w="0" w:type="dxa"/>
        </w:trPr>
        <w:tc>
          <w:tcPr>
            <w:tcW w:w="2655" w:type="dxa"/>
            <w:tcBorders>
              <w:top w:val="single" w:sz="6" w:space="0" w:color="FFFFFF"/>
              <w:left w:val="single" w:sz="6" w:space="0" w:color="FFFFFF"/>
              <w:bottom w:val="single" w:sz="6" w:space="0" w:color="FFFFFF"/>
              <w:right w:val="single" w:sz="6" w:space="0" w:color="FFFFFF"/>
            </w:tcBorders>
            <w:shd w:val="clear" w:color="auto" w:fill="CDCDEC"/>
          </w:tcPr>
          <w:p w:rsidR="00157544" w:rsidRPr="00E9321B" w:rsidRDefault="00157544" w:rsidP="005D4D9A">
            <w:pPr>
              <w:tabs>
                <w:tab w:val="left" w:pos="1080"/>
              </w:tabs>
              <w:jc w:val="both"/>
              <w:rPr>
                <w:rFonts w:ascii="Verdana" w:hAnsi="Verdana"/>
                <w:lang w:val="en-AU"/>
              </w:rPr>
            </w:pPr>
            <w:r w:rsidRPr="00E9321B">
              <w:rPr>
                <w:rFonts w:ascii="Verdana" w:hAnsi="Verdana"/>
              </w:rPr>
              <w:t>Freight and Cartage</w:t>
            </w:r>
          </w:p>
        </w:tc>
        <w:tc>
          <w:tcPr>
            <w:tcW w:w="1050" w:type="dxa"/>
            <w:tcBorders>
              <w:top w:val="single" w:sz="6" w:space="0" w:color="FFFFFF"/>
              <w:left w:val="single" w:sz="6" w:space="0" w:color="FFFFFF"/>
              <w:bottom w:val="single" w:sz="6" w:space="0" w:color="FFFFFF"/>
              <w:right w:val="single" w:sz="6" w:space="0" w:color="FFFFFF"/>
            </w:tcBorders>
            <w:shd w:val="clear" w:color="auto" w:fill="CDCDEC"/>
          </w:tcPr>
          <w:p w:rsidR="00157544" w:rsidRPr="00E9321B" w:rsidRDefault="00157544" w:rsidP="005D4D9A">
            <w:pPr>
              <w:tabs>
                <w:tab w:val="left" w:pos="1080"/>
              </w:tabs>
              <w:jc w:val="both"/>
              <w:rPr>
                <w:rFonts w:ascii="Verdana" w:hAnsi="Verdana"/>
                <w:lang w:val="en-AU"/>
              </w:rPr>
            </w:pPr>
            <w:r w:rsidRPr="00E9321B">
              <w:rPr>
                <w:rFonts w:ascii="Verdana" w:hAnsi="Verdana"/>
              </w:rPr>
              <w:t>$8.57</w:t>
            </w:r>
          </w:p>
        </w:tc>
        <w:tc>
          <w:tcPr>
            <w:tcW w:w="1050" w:type="dxa"/>
            <w:tcBorders>
              <w:top w:val="single" w:sz="6" w:space="0" w:color="FFFFFF"/>
              <w:left w:val="single" w:sz="6" w:space="0" w:color="FFFFFF"/>
              <w:bottom w:val="single" w:sz="6" w:space="0" w:color="FFFFFF"/>
              <w:right w:val="single" w:sz="6" w:space="0" w:color="FFFFFF"/>
            </w:tcBorders>
            <w:shd w:val="clear" w:color="auto" w:fill="CDCDEC"/>
          </w:tcPr>
          <w:p w:rsidR="00157544" w:rsidRPr="00E9321B" w:rsidRDefault="00157544" w:rsidP="005D4D9A">
            <w:pPr>
              <w:tabs>
                <w:tab w:val="left" w:pos="1080"/>
              </w:tabs>
              <w:jc w:val="both"/>
              <w:rPr>
                <w:rFonts w:ascii="Verdana" w:hAnsi="Verdana"/>
                <w:lang w:val="en-AU"/>
              </w:rPr>
            </w:pPr>
            <w:r w:rsidRPr="00E9321B">
              <w:rPr>
                <w:rFonts w:ascii="Verdana" w:hAnsi="Verdana"/>
              </w:rPr>
              <w:t>$50.00</w:t>
            </w:r>
          </w:p>
        </w:tc>
      </w:tr>
      <w:tr w:rsidR="00157544" w:rsidRPr="00E9321B" w:rsidTr="005D4D9A">
        <w:trPr>
          <w:trHeight w:val="180"/>
          <w:tblCellSpacing w:w="0" w:type="dxa"/>
        </w:trPr>
        <w:tc>
          <w:tcPr>
            <w:tcW w:w="2655" w:type="dxa"/>
            <w:tcBorders>
              <w:top w:val="single" w:sz="6" w:space="0" w:color="FFFFFF"/>
              <w:left w:val="single" w:sz="6" w:space="0" w:color="FFFFFF"/>
              <w:bottom w:val="single" w:sz="6" w:space="0" w:color="FFFFFF"/>
              <w:right w:val="single" w:sz="6" w:space="0" w:color="FFFFFF"/>
            </w:tcBorders>
            <w:shd w:val="clear" w:color="auto" w:fill="E8E8F6"/>
          </w:tcPr>
          <w:p w:rsidR="00157544" w:rsidRPr="00E9321B" w:rsidRDefault="00157544" w:rsidP="005D4D9A">
            <w:pPr>
              <w:tabs>
                <w:tab w:val="left" w:pos="1080"/>
              </w:tabs>
              <w:jc w:val="both"/>
              <w:rPr>
                <w:rFonts w:ascii="Verdana" w:hAnsi="Verdana"/>
                <w:lang w:val="en-AU"/>
              </w:rPr>
            </w:pPr>
            <w:r w:rsidRPr="00E9321B">
              <w:rPr>
                <w:rFonts w:ascii="Verdana" w:hAnsi="Verdana"/>
              </w:rPr>
              <w:t>Postal Services</w:t>
            </w:r>
          </w:p>
        </w:tc>
        <w:tc>
          <w:tcPr>
            <w:tcW w:w="1050" w:type="dxa"/>
            <w:tcBorders>
              <w:top w:val="single" w:sz="6" w:space="0" w:color="FFFFFF"/>
              <w:left w:val="single" w:sz="6" w:space="0" w:color="FFFFFF"/>
              <w:bottom w:val="single" w:sz="6" w:space="0" w:color="FFFFFF"/>
              <w:right w:val="single" w:sz="6" w:space="0" w:color="FFFFFF"/>
            </w:tcBorders>
            <w:shd w:val="clear" w:color="auto" w:fill="E8E8F6"/>
          </w:tcPr>
          <w:p w:rsidR="00157544" w:rsidRPr="00E9321B" w:rsidRDefault="00157544" w:rsidP="005D4D9A">
            <w:pPr>
              <w:tabs>
                <w:tab w:val="left" w:pos="1080"/>
              </w:tabs>
              <w:jc w:val="both"/>
              <w:rPr>
                <w:rFonts w:ascii="Verdana" w:hAnsi="Verdana"/>
                <w:lang w:val="en-AU"/>
              </w:rPr>
            </w:pPr>
            <w:r w:rsidRPr="00E9321B">
              <w:rPr>
                <w:rFonts w:ascii="Verdana" w:hAnsi="Verdana"/>
              </w:rPr>
              <w:t>$1,529.93</w:t>
            </w:r>
          </w:p>
        </w:tc>
        <w:tc>
          <w:tcPr>
            <w:tcW w:w="1050" w:type="dxa"/>
            <w:tcBorders>
              <w:top w:val="single" w:sz="6" w:space="0" w:color="FFFFFF"/>
              <w:left w:val="single" w:sz="6" w:space="0" w:color="FFFFFF"/>
              <w:bottom w:val="single" w:sz="6" w:space="0" w:color="FFFFFF"/>
              <w:right w:val="single" w:sz="6" w:space="0" w:color="FFFFFF"/>
            </w:tcBorders>
            <w:shd w:val="clear" w:color="auto" w:fill="E8E8F6"/>
          </w:tcPr>
          <w:p w:rsidR="00157544" w:rsidRPr="00E9321B" w:rsidRDefault="00157544" w:rsidP="005D4D9A">
            <w:pPr>
              <w:tabs>
                <w:tab w:val="left" w:pos="1080"/>
              </w:tabs>
              <w:jc w:val="both"/>
              <w:rPr>
                <w:rFonts w:ascii="Verdana" w:hAnsi="Verdana"/>
                <w:lang w:val="en-AU"/>
              </w:rPr>
            </w:pPr>
            <w:r w:rsidRPr="00E9321B">
              <w:rPr>
                <w:rFonts w:ascii="Verdana" w:hAnsi="Verdana"/>
              </w:rPr>
              <w:t>$2,000.00</w:t>
            </w:r>
          </w:p>
        </w:tc>
      </w:tr>
      <w:tr w:rsidR="00157544" w:rsidRPr="00E9321B" w:rsidTr="005D4D9A">
        <w:trPr>
          <w:trHeight w:val="195"/>
          <w:tblCellSpacing w:w="0" w:type="dxa"/>
        </w:trPr>
        <w:tc>
          <w:tcPr>
            <w:tcW w:w="2655" w:type="dxa"/>
            <w:tcBorders>
              <w:top w:val="single" w:sz="6" w:space="0" w:color="FFFFFF"/>
              <w:left w:val="single" w:sz="6" w:space="0" w:color="FFFFFF"/>
              <w:bottom w:val="single" w:sz="6" w:space="0" w:color="FFFFFF"/>
              <w:right w:val="single" w:sz="6" w:space="0" w:color="FFFFFF"/>
            </w:tcBorders>
            <w:shd w:val="clear" w:color="auto" w:fill="CDCDEC"/>
          </w:tcPr>
          <w:p w:rsidR="00157544" w:rsidRPr="00E9321B" w:rsidRDefault="00157544" w:rsidP="005D4D9A">
            <w:pPr>
              <w:tabs>
                <w:tab w:val="left" w:pos="1080"/>
              </w:tabs>
              <w:jc w:val="both"/>
              <w:rPr>
                <w:rFonts w:ascii="Verdana" w:hAnsi="Verdana"/>
                <w:lang w:val="en-AU"/>
              </w:rPr>
            </w:pPr>
            <w:r w:rsidRPr="00E9321B">
              <w:rPr>
                <w:rFonts w:ascii="Verdana" w:hAnsi="Verdana"/>
              </w:rPr>
              <w:t>Catering, Seminars and Functions</w:t>
            </w:r>
          </w:p>
        </w:tc>
        <w:tc>
          <w:tcPr>
            <w:tcW w:w="1050" w:type="dxa"/>
            <w:tcBorders>
              <w:top w:val="single" w:sz="6" w:space="0" w:color="FFFFFF"/>
              <w:left w:val="single" w:sz="6" w:space="0" w:color="FFFFFF"/>
              <w:bottom w:val="single" w:sz="6" w:space="0" w:color="FFFFFF"/>
              <w:right w:val="single" w:sz="6" w:space="0" w:color="FFFFFF"/>
            </w:tcBorders>
            <w:shd w:val="clear" w:color="auto" w:fill="CDCDEC"/>
          </w:tcPr>
          <w:p w:rsidR="00157544" w:rsidRPr="00E9321B" w:rsidRDefault="00157544" w:rsidP="005D4D9A">
            <w:pPr>
              <w:tabs>
                <w:tab w:val="left" w:pos="1080"/>
              </w:tabs>
              <w:jc w:val="both"/>
              <w:rPr>
                <w:rFonts w:ascii="Verdana" w:hAnsi="Verdana"/>
                <w:lang w:val="en-AU"/>
              </w:rPr>
            </w:pPr>
            <w:r w:rsidRPr="00E9321B">
              <w:rPr>
                <w:rFonts w:ascii="Verdana" w:hAnsi="Verdana"/>
              </w:rPr>
              <w:t>$1,708.62</w:t>
            </w:r>
          </w:p>
        </w:tc>
        <w:tc>
          <w:tcPr>
            <w:tcW w:w="1050" w:type="dxa"/>
            <w:tcBorders>
              <w:top w:val="single" w:sz="6" w:space="0" w:color="FFFFFF"/>
              <w:left w:val="single" w:sz="6" w:space="0" w:color="FFFFFF"/>
              <w:bottom w:val="single" w:sz="6" w:space="0" w:color="FFFFFF"/>
              <w:right w:val="single" w:sz="6" w:space="0" w:color="FFFFFF"/>
            </w:tcBorders>
            <w:shd w:val="clear" w:color="auto" w:fill="CDCDEC"/>
          </w:tcPr>
          <w:p w:rsidR="00157544" w:rsidRPr="00E9321B" w:rsidRDefault="00157544" w:rsidP="005D4D9A">
            <w:pPr>
              <w:tabs>
                <w:tab w:val="left" w:pos="1080"/>
              </w:tabs>
              <w:jc w:val="both"/>
              <w:rPr>
                <w:rFonts w:ascii="Verdana" w:hAnsi="Verdana"/>
                <w:lang w:val="en-AU"/>
              </w:rPr>
            </w:pPr>
            <w:r w:rsidRPr="00E9321B">
              <w:rPr>
                <w:rFonts w:ascii="Verdana" w:hAnsi="Verdana"/>
              </w:rPr>
              <w:t>$3,000.00</w:t>
            </w:r>
          </w:p>
        </w:tc>
      </w:tr>
      <w:tr w:rsidR="00157544" w:rsidRPr="00E9321B" w:rsidTr="005D4D9A">
        <w:trPr>
          <w:trHeight w:val="180"/>
          <w:tblCellSpacing w:w="0" w:type="dxa"/>
        </w:trPr>
        <w:tc>
          <w:tcPr>
            <w:tcW w:w="2655" w:type="dxa"/>
            <w:tcBorders>
              <w:top w:val="single" w:sz="6" w:space="0" w:color="FFFFFF"/>
              <w:left w:val="single" w:sz="6" w:space="0" w:color="FFFFFF"/>
              <w:bottom w:val="single" w:sz="6" w:space="0" w:color="FFFFFF"/>
              <w:right w:val="single" w:sz="6" w:space="0" w:color="FFFFFF"/>
            </w:tcBorders>
            <w:shd w:val="clear" w:color="auto" w:fill="E8E8F6"/>
          </w:tcPr>
          <w:p w:rsidR="00157544" w:rsidRPr="00E9321B" w:rsidRDefault="00157544" w:rsidP="005D4D9A">
            <w:pPr>
              <w:tabs>
                <w:tab w:val="left" w:pos="1080"/>
              </w:tabs>
              <w:jc w:val="both"/>
              <w:rPr>
                <w:rFonts w:ascii="Verdana" w:hAnsi="Verdana"/>
                <w:lang w:val="en-AU"/>
              </w:rPr>
            </w:pPr>
            <w:r w:rsidRPr="00E9321B">
              <w:rPr>
                <w:rFonts w:ascii="Verdana" w:hAnsi="Verdana"/>
              </w:rPr>
              <w:t>Printing, Stationery and Photocopying</w:t>
            </w:r>
          </w:p>
        </w:tc>
        <w:tc>
          <w:tcPr>
            <w:tcW w:w="1050" w:type="dxa"/>
            <w:tcBorders>
              <w:top w:val="single" w:sz="6" w:space="0" w:color="FFFFFF"/>
              <w:left w:val="single" w:sz="6" w:space="0" w:color="FFFFFF"/>
              <w:bottom w:val="single" w:sz="6" w:space="0" w:color="FFFFFF"/>
              <w:right w:val="single" w:sz="6" w:space="0" w:color="FFFFFF"/>
            </w:tcBorders>
            <w:shd w:val="clear" w:color="auto" w:fill="E8E8F6"/>
          </w:tcPr>
          <w:p w:rsidR="00157544" w:rsidRPr="00E9321B" w:rsidRDefault="00157544" w:rsidP="005D4D9A">
            <w:pPr>
              <w:tabs>
                <w:tab w:val="left" w:pos="1080"/>
              </w:tabs>
              <w:jc w:val="both"/>
              <w:rPr>
                <w:rFonts w:ascii="Verdana" w:hAnsi="Verdana"/>
                <w:lang w:val="en-AU"/>
              </w:rPr>
            </w:pPr>
            <w:r w:rsidRPr="00E9321B">
              <w:rPr>
                <w:rFonts w:ascii="Verdana" w:hAnsi="Verdana"/>
              </w:rPr>
              <w:t>$1,396.36</w:t>
            </w:r>
          </w:p>
        </w:tc>
        <w:tc>
          <w:tcPr>
            <w:tcW w:w="1050" w:type="dxa"/>
            <w:tcBorders>
              <w:top w:val="single" w:sz="6" w:space="0" w:color="FFFFFF"/>
              <w:left w:val="single" w:sz="6" w:space="0" w:color="FFFFFF"/>
              <w:bottom w:val="single" w:sz="6" w:space="0" w:color="FFFFFF"/>
              <w:right w:val="single" w:sz="6" w:space="0" w:color="FFFFFF"/>
            </w:tcBorders>
            <w:shd w:val="clear" w:color="auto" w:fill="E8E8F6"/>
          </w:tcPr>
          <w:p w:rsidR="00157544" w:rsidRPr="00E9321B" w:rsidRDefault="00157544" w:rsidP="005D4D9A">
            <w:pPr>
              <w:tabs>
                <w:tab w:val="left" w:pos="1080"/>
              </w:tabs>
              <w:jc w:val="both"/>
              <w:rPr>
                <w:rFonts w:ascii="Verdana" w:hAnsi="Verdana"/>
                <w:lang w:val="en-AU"/>
              </w:rPr>
            </w:pPr>
            <w:r w:rsidRPr="00E9321B">
              <w:rPr>
                <w:rFonts w:ascii="Verdana" w:hAnsi="Verdana"/>
              </w:rPr>
              <w:t>$2,500.00</w:t>
            </w:r>
          </w:p>
        </w:tc>
      </w:tr>
      <w:tr w:rsidR="00157544" w:rsidRPr="00E9321B" w:rsidTr="005D4D9A">
        <w:trPr>
          <w:trHeight w:val="180"/>
          <w:tblCellSpacing w:w="0" w:type="dxa"/>
        </w:trPr>
        <w:tc>
          <w:tcPr>
            <w:tcW w:w="2655" w:type="dxa"/>
            <w:tcBorders>
              <w:top w:val="single" w:sz="6" w:space="0" w:color="FFFFFF"/>
              <w:left w:val="single" w:sz="6" w:space="0" w:color="FFFFFF"/>
              <w:bottom w:val="single" w:sz="6" w:space="0" w:color="FFFFFF"/>
              <w:right w:val="single" w:sz="6" w:space="0" w:color="FFFFFF"/>
            </w:tcBorders>
            <w:shd w:val="clear" w:color="auto" w:fill="CDCDEC"/>
          </w:tcPr>
          <w:p w:rsidR="00157544" w:rsidRPr="00E9321B" w:rsidRDefault="00157544" w:rsidP="005D4D9A">
            <w:pPr>
              <w:tabs>
                <w:tab w:val="left" w:pos="1080"/>
              </w:tabs>
              <w:jc w:val="both"/>
              <w:rPr>
                <w:rFonts w:ascii="Verdana" w:hAnsi="Verdana"/>
                <w:lang w:val="en-AU"/>
              </w:rPr>
            </w:pPr>
            <w:r w:rsidRPr="00E9321B">
              <w:rPr>
                <w:rFonts w:ascii="Verdana" w:hAnsi="Verdana"/>
              </w:rPr>
              <w:t>Books and Subscriptions</w:t>
            </w:r>
          </w:p>
        </w:tc>
        <w:tc>
          <w:tcPr>
            <w:tcW w:w="1050" w:type="dxa"/>
            <w:tcBorders>
              <w:top w:val="single" w:sz="6" w:space="0" w:color="FFFFFF"/>
              <w:left w:val="single" w:sz="6" w:space="0" w:color="FFFFFF"/>
              <w:bottom w:val="single" w:sz="6" w:space="0" w:color="FFFFFF"/>
              <w:right w:val="single" w:sz="6" w:space="0" w:color="FFFFFF"/>
            </w:tcBorders>
            <w:shd w:val="clear" w:color="auto" w:fill="CDCDEC"/>
          </w:tcPr>
          <w:p w:rsidR="00157544" w:rsidRPr="00E9321B" w:rsidRDefault="00157544" w:rsidP="005D4D9A">
            <w:pPr>
              <w:tabs>
                <w:tab w:val="left" w:pos="1080"/>
              </w:tabs>
              <w:jc w:val="both"/>
              <w:rPr>
                <w:rFonts w:ascii="Verdana" w:hAnsi="Verdana"/>
                <w:lang w:val="en-AU"/>
              </w:rPr>
            </w:pPr>
            <w:r w:rsidRPr="00E9321B">
              <w:rPr>
                <w:rFonts w:ascii="Verdana" w:hAnsi="Verdana"/>
              </w:rPr>
              <w:t>$506.41</w:t>
            </w:r>
          </w:p>
        </w:tc>
        <w:tc>
          <w:tcPr>
            <w:tcW w:w="1050" w:type="dxa"/>
            <w:tcBorders>
              <w:top w:val="single" w:sz="6" w:space="0" w:color="FFFFFF"/>
              <w:left w:val="single" w:sz="6" w:space="0" w:color="FFFFFF"/>
              <w:bottom w:val="single" w:sz="6" w:space="0" w:color="FFFFFF"/>
              <w:right w:val="single" w:sz="6" w:space="0" w:color="FFFFFF"/>
            </w:tcBorders>
            <w:shd w:val="clear" w:color="auto" w:fill="CDCDEC"/>
          </w:tcPr>
          <w:p w:rsidR="00157544" w:rsidRPr="00E9321B" w:rsidRDefault="00157544" w:rsidP="005D4D9A">
            <w:pPr>
              <w:tabs>
                <w:tab w:val="left" w:pos="1080"/>
              </w:tabs>
              <w:jc w:val="both"/>
              <w:rPr>
                <w:rFonts w:ascii="Verdana" w:hAnsi="Verdana"/>
                <w:lang w:val="en-AU"/>
              </w:rPr>
            </w:pPr>
            <w:r w:rsidRPr="00E9321B">
              <w:rPr>
                <w:rFonts w:ascii="Verdana" w:hAnsi="Verdana"/>
              </w:rPr>
              <w:t>$400.00</w:t>
            </w:r>
          </w:p>
        </w:tc>
      </w:tr>
      <w:tr w:rsidR="00157544" w:rsidRPr="00E9321B" w:rsidTr="005D4D9A">
        <w:trPr>
          <w:trHeight w:val="180"/>
          <w:tblCellSpacing w:w="0" w:type="dxa"/>
        </w:trPr>
        <w:tc>
          <w:tcPr>
            <w:tcW w:w="2655" w:type="dxa"/>
            <w:tcBorders>
              <w:top w:val="single" w:sz="6" w:space="0" w:color="FFFFFF"/>
              <w:left w:val="single" w:sz="6" w:space="0" w:color="FFFFFF"/>
              <w:bottom w:val="single" w:sz="6" w:space="0" w:color="FFFFFF"/>
              <w:right w:val="single" w:sz="6" w:space="0" w:color="FFFFFF"/>
            </w:tcBorders>
            <w:shd w:val="clear" w:color="auto" w:fill="E8E8F6"/>
          </w:tcPr>
          <w:p w:rsidR="00157544" w:rsidRPr="00E9321B" w:rsidRDefault="00157544" w:rsidP="005D4D9A">
            <w:pPr>
              <w:tabs>
                <w:tab w:val="left" w:pos="1080"/>
              </w:tabs>
              <w:jc w:val="both"/>
              <w:rPr>
                <w:rFonts w:ascii="Verdana" w:hAnsi="Verdana"/>
                <w:lang w:val="en-AU"/>
              </w:rPr>
            </w:pPr>
            <w:r w:rsidRPr="00E9321B">
              <w:rPr>
                <w:rFonts w:ascii="Verdana" w:hAnsi="Verdana"/>
              </w:rPr>
              <w:t>Telephone</w:t>
            </w:r>
          </w:p>
        </w:tc>
        <w:tc>
          <w:tcPr>
            <w:tcW w:w="1050" w:type="dxa"/>
            <w:tcBorders>
              <w:top w:val="single" w:sz="6" w:space="0" w:color="FFFFFF"/>
              <w:left w:val="single" w:sz="6" w:space="0" w:color="FFFFFF"/>
              <w:bottom w:val="single" w:sz="6" w:space="0" w:color="FFFFFF"/>
              <w:right w:val="single" w:sz="6" w:space="0" w:color="FFFFFF"/>
            </w:tcBorders>
            <w:shd w:val="clear" w:color="auto" w:fill="E8E8F6"/>
          </w:tcPr>
          <w:p w:rsidR="00157544" w:rsidRPr="00E9321B" w:rsidRDefault="00157544" w:rsidP="005D4D9A">
            <w:pPr>
              <w:tabs>
                <w:tab w:val="left" w:pos="1080"/>
              </w:tabs>
              <w:jc w:val="both"/>
              <w:rPr>
                <w:rFonts w:ascii="Verdana" w:hAnsi="Verdana"/>
                <w:lang w:val="en-AU"/>
              </w:rPr>
            </w:pPr>
            <w:r w:rsidRPr="00E9321B">
              <w:rPr>
                <w:rFonts w:ascii="Verdana" w:hAnsi="Verdana"/>
              </w:rPr>
              <w:t>$380.20</w:t>
            </w:r>
          </w:p>
        </w:tc>
        <w:tc>
          <w:tcPr>
            <w:tcW w:w="1050" w:type="dxa"/>
            <w:tcBorders>
              <w:top w:val="single" w:sz="6" w:space="0" w:color="FFFFFF"/>
              <w:left w:val="single" w:sz="6" w:space="0" w:color="FFFFFF"/>
              <w:bottom w:val="single" w:sz="6" w:space="0" w:color="FFFFFF"/>
              <w:right w:val="single" w:sz="6" w:space="0" w:color="FFFFFF"/>
            </w:tcBorders>
            <w:shd w:val="clear" w:color="auto" w:fill="E8E8F6"/>
          </w:tcPr>
          <w:p w:rsidR="00157544" w:rsidRPr="00E9321B" w:rsidRDefault="00157544" w:rsidP="005D4D9A">
            <w:pPr>
              <w:tabs>
                <w:tab w:val="left" w:pos="1080"/>
              </w:tabs>
              <w:jc w:val="both"/>
              <w:rPr>
                <w:rFonts w:ascii="Verdana" w:hAnsi="Verdana"/>
                <w:lang w:val="en-AU"/>
              </w:rPr>
            </w:pPr>
            <w:r w:rsidRPr="00E9321B">
              <w:rPr>
                <w:rFonts w:ascii="Verdana" w:hAnsi="Verdana"/>
              </w:rPr>
              <w:t>$500.00</w:t>
            </w:r>
          </w:p>
        </w:tc>
      </w:tr>
      <w:tr w:rsidR="00157544" w:rsidRPr="00E9321B" w:rsidTr="005D4D9A">
        <w:trPr>
          <w:trHeight w:val="180"/>
          <w:tblCellSpacing w:w="0" w:type="dxa"/>
        </w:trPr>
        <w:tc>
          <w:tcPr>
            <w:tcW w:w="2655" w:type="dxa"/>
            <w:tcBorders>
              <w:top w:val="single" w:sz="6" w:space="0" w:color="FFFFFF"/>
              <w:left w:val="single" w:sz="6" w:space="0" w:color="FFFFFF"/>
              <w:bottom w:val="single" w:sz="6" w:space="0" w:color="FFFFFF"/>
              <w:right w:val="single" w:sz="6" w:space="0" w:color="FFFFFF"/>
            </w:tcBorders>
            <w:shd w:val="clear" w:color="auto" w:fill="CDCDEC"/>
          </w:tcPr>
          <w:p w:rsidR="00157544" w:rsidRPr="00E9321B" w:rsidRDefault="00157544" w:rsidP="005D4D9A">
            <w:pPr>
              <w:tabs>
                <w:tab w:val="left" w:pos="1080"/>
              </w:tabs>
              <w:jc w:val="both"/>
              <w:rPr>
                <w:rFonts w:ascii="Verdana" w:hAnsi="Verdana"/>
                <w:lang w:val="en-AU"/>
              </w:rPr>
            </w:pPr>
            <w:r w:rsidRPr="00E9321B">
              <w:rPr>
                <w:rFonts w:ascii="Verdana" w:hAnsi="Verdana"/>
              </w:rPr>
              <w:t>Small Grants</w:t>
            </w:r>
          </w:p>
        </w:tc>
        <w:tc>
          <w:tcPr>
            <w:tcW w:w="1050" w:type="dxa"/>
            <w:tcBorders>
              <w:top w:val="single" w:sz="6" w:space="0" w:color="FFFFFF"/>
              <w:left w:val="single" w:sz="6" w:space="0" w:color="FFFFFF"/>
              <w:bottom w:val="single" w:sz="6" w:space="0" w:color="FFFFFF"/>
              <w:right w:val="single" w:sz="6" w:space="0" w:color="FFFFFF"/>
            </w:tcBorders>
            <w:shd w:val="clear" w:color="auto" w:fill="CDCDEC"/>
          </w:tcPr>
          <w:p w:rsidR="00157544" w:rsidRPr="00E9321B" w:rsidRDefault="00157544" w:rsidP="005D4D9A">
            <w:pPr>
              <w:tabs>
                <w:tab w:val="left" w:pos="1080"/>
              </w:tabs>
              <w:jc w:val="both"/>
              <w:rPr>
                <w:rFonts w:ascii="Verdana" w:hAnsi="Verdana"/>
                <w:lang w:val="en-AU"/>
              </w:rPr>
            </w:pPr>
            <w:r w:rsidRPr="00E9321B">
              <w:rPr>
                <w:rFonts w:ascii="Verdana" w:hAnsi="Verdana"/>
              </w:rPr>
              <w:t>$1,488.97</w:t>
            </w:r>
          </w:p>
        </w:tc>
        <w:tc>
          <w:tcPr>
            <w:tcW w:w="1050" w:type="dxa"/>
            <w:tcBorders>
              <w:top w:val="single" w:sz="6" w:space="0" w:color="FFFFFF"/>
              <w:left w:val="single" w:sz="6" w:space="0" w:color="FFFFFF"/>
              <w:bottom w:val="single" w:sz="6" w:space="0" w:color="FFFFFF"/>
              <w:right w:val="single" w:sz="6" w:space="0" w:color="FFFFFF"/>
            </w:tcBorders>
            <w:shd w:val="clear" w:color="auto" w:fill="CDCDEC"/>
          </w:tcPr>
          <w:p w:rsidR="00157544" w:rsidRPr="00E9321B" w:rsidRDefault="00157544" w:rsidP="005D4D9A">
            <w:pPr>
              <w:tabs>
                <w:tab w:val="left" w:pos="1080"/>
              </w:tabs>
              <w:jc w:val="both"/>
              <w:rPr>
                <w:rFonts w:ascii="Verdana" w:hAnsi="Verdana"/>
                <w:lang w:val="en-AU"/>
              </w:rPr>
            </w:pPr>
            <w:r w:rsidRPr="00E9321B">
              <w:rPr>
                <w:rFonts w:ascii="Verdana" w:hAnsi="Verdana"/>
              </w:rPr>
              <w:t>$2,218.18</w:t>
            </w:r>
          </w:p>
        </w:tc>
      </w:tr>
      <w:tr w:rsidR="00157544" w:rsidRPr="00E9321B" w:rsidTr="005D4D9A">
        <w:trPr>
          <w:trHeight w:val="180"/>
          <w:tblCellSpacing w:w="0" w:type="dxa"/>
        </w:trPr>
        <w:tc>
          <w:tcPr>
            <w:tcW w:w="2655" w:type="dxa"/>
            <w:tcBorders>
              <w:top w:val="single" w:sz="6" w:space="0" w:color="FFFFFF"/>
              <w:left w:val="single" w:sz="6" w:space="0" w:color="FFFFFF"/>
              <w:bottom w:val="single" w:sz="6" w:space="0" w:color="FFFFFF"/>
              <w:right w:val="single" w:sz="6" w:space="0" w:color="FFFFFF"/>
            </w:tcBorders>
            <w:shd w:val="clear" w:color="auto" w:fill="E8E8F6"/>
          </w:tcPr>
          <w:p w:rsidR="00157544" w:rsidRPr="00E9321B" w:rsidRDefault="00157544" w:rsidP="005D4D9A">
            <w:pPr>
              <w:tabs>
                <w:tab w:val="left" w:pos="1080"/>
              </w:tabs>
              <w:jc w:val="both"/>
              <w:rPr>
                <w:rFonts w:ascii="Verdana" w:hAnsi="Verdana"/>
                <w:lang w:val="en-AU"/>
              </w:rPr>
            </w:pPr>
            <w:r w:rsidRPr="00E9321B">
              <w:rPr>
                <w:rFonts w:ascii="Verdana" w:hAnsi="Verdana"/>
              </w:rPr>
              <w:t>Staff Training and Conferences</w:t>
            </w:r>
          </w:p>
        </w:tc>
        <w:tc>
          <w:tcPr>
            <w:tcW w:w="1050" w:type="dxa"/>
            <w:tcBorders>
              <w:top w:val="single" w:sz="6" w:space="0" w:color="FFFFFF"/>
              <w:left w:val="single" w:sz="6" w:space="0" w:color="FFFFFF"/>
              <w:bottom w:val="single" w:sz="6" w:space="0" w:color="FFFFFF"/>
              <w:right w:val="single" w:sz="6" w:space="0" w:color="FFFFFF"/>
            </w:tcBorders>
            <w:shd w:val="clear" w:color="auto" w:fill="E8E8F6"/>
          </w:tcPr>
          <w:p w:rsidR="00157544" w:rsidRPr="00E9321B" w:rsidRDefault="00157544" w:rsidP="005D4D9A">
            <w:pPr>
              <w:tabs>
                <w:tab w:val="left" w:pos="1080"/>
              </w:tabs>
              <w:jc w:val="both"/>
              <w:rPr>
                <w:rFonts w:ascii="Verdana" w:hAnsi="Verdana"/>
                <w:lang w:val="en-AU"/>
              </w:rPr>
            </w:pPr>
            <w:r w:rsidRPr="00E9321B">
              <w:rPr>
                <w:rFonts w:ascii="Verdana" w:hAnsi="Verdana"/>
              </w:rPr>
              <w:t>$1,654.71</w:t>
            </w:r>
          </w:p>
        </w:tc>
        <w:tc>
          <w:tcPr>
            <w:tcW w:w="1050" w:type="dxa"/>
            <w:tcBorders>
              <w:top w:val="single" w:sz="6" w:space="0" w:color="FFFFFF"/>
              <w:left w:val="single" w:sz="6" w:space="0" w:color="FFFFFF"/>
              <w:bottom w:val="single" w:sz="6" w:space="0" w:color="FFFFFF"/>
              <w:right w:val="single" w:sz="6" w:space="0" w:color="FFFFFF"/>
            </w:tcBorders>
            <w:shd w:val="clear" w:color="auto" w:fill="E8E8F6"/>
          </w:tcPr>
          <w:p w:rsidR="00157544" w:rsidRPr="00E9321B" w:rsidRDefault="00157544" w:rsidP="005D4D9A">
            <w:pPr>
              <w:tabs>
                <w:tab w:val="left" w:pos="1080"/>
              </w:tabs>
              <w:jc w:val="both"/>
              <w:rPr>
                <w:rFonts w:ascii="Verdana" w:hAnsi="Verdana"/>
                <w:lang w:val="en-AU"/>
              </w:rPr>
            </w:pPr>
            <w:r w:rsidRPr="00E9321B">
              <w:rPr>
                <w:rFonts w:ascii="Verdana" w:hAnsi="Verdana"/>
              </w:rPr>
              <w:t>$2,500.00</w:t>
            </w:r>
          </w:p>
        </w:tc>
      </w:tr>
      <w:tr w:rsidR="00157544" w:rsidRPr="00E9321B" w:rsidTr="005D4D9A">
        <w:trPr>
          <w:trHeight w:val="180"/>
          <w:tblCellSpacing w:w="0" w:type="dxa"/>
        </w:trPr>
        <w:tc>
          <w:tcPr>
            <w:tcW w:w="2655" w:type="dxa"/>
            <w:tcBorders>
              <w:top w:val="single" w:sz="6" w:space="0" w:color="FFFFFF"/>
              <w:left w:val="single" w:sz="6" w:space="0" w:color="FFFFFF"/>
              <w:bottom w:val="single" w:sz="6" w:space="0" w:color="FFFFFF"/>
              <w:right w:val="single" w:sz="6" w:space="0" w:color="FFFFFF"/>
            </w:tcBorders>
            <w:shd w:val="clear" w:color="auto" w:fill="CDCDEC"/>
          </w:tcPr>
          <w:p w:rsidR="00157544" w:rsidRPr="00E9321B" w:rsidRDefault="00157544" w:rsidP="005D4D9A">
            <w:pPr>
              <w:tabs>
                <w:tab w:val="left" w:pos="1080"/>
              </w:tabs>
              <w:jc w:val="both"/>
              <w:rPr>
                <w:rFonts w:ascii="Verdana" w:hAnsi="Verdana"/>
                <w:lang w:val="en-AU"/>
              </w:rPr>
            </w:pPr>
            <w:r w:rsidRPr="00E9321B">
              <w:rPr>
                <w:rFonts w:ascii="Verdana" w:hAnsi="Verdana"/>
              </w:rPr>
              <w:t>Taxi Fares and Travel</w:t>
            </w:r>
          </w:p>
        </w:tc>
        <w:tc>
          <w:tcPr>
            <w:tcW w:w="1050" w:type="dxa"/>
            <w:tcBorders>
              <w:top w:val="single" w:sz="6" w:space="0" w:color="FFFFFF"/>
              <w:left w:val="single" w:sz="6" w:space="0" w:color="FFFFFF"/>
              <w:bottom w:val="single" w:sz="6" w:space="0" w:color="FFFFFF"/>
              <w:right w:val="single" w:sz="6" w:space="0" w:color="FFFFFF"/>
            </w:tcBorders>
            <w:shd w:val="clear" w:color="auto" w:fill="CDCDEC"/>
          </w:tcPr>
          <w:p w:rsidR="00157544" w:rsidRPr="00E9321B" w:rsidRDefault="00157544" w:rsidP="005D4D9A">
            <w:pPr>
              <w:tabs>
                <w:tab w:val="left" w:pos="1080"/>
              </w:tabs>
              <w:jc w:val="both"/>
              <w:rPr>
                <w:rFonts w:ascii="Verdana" w:hAnsi="Verdana"/>
                <w:lang w:val="en-AU"/>
              </w:rPr>
            </w:pPr>
            <w:r w:rsidRPr="00E9321B">
              <w:rPr>
                <w:rFonts w:ascii="Verdana" w:hAnsi="Verdana"/>
              </w:rPr>
              <w:t>$736.48</w:t>
            </w:r>
          </w:p>
        </w:tc>
        <w:tc>
          <w:tcPr>
            <w:tcW w:w="1050" w:type="dxa"/>
            <w:tcBorders>
              <w:top w:val="single" w:sz="6" w:space="0" w:color="FFFFFF"/>
              <w:left w:val="single" w:sz="6" w:space="0" w:color="FFFFFF"/>
              <w:bottom w:val="single" w:sz="6" w:space="0" w:color="FFFFFF"/>
              <w:right w:val="single" w:sz="6" w:space="0" w:color="FFFFFF"/>
            </w:tcBorders>
            <w:shd w:val="clear" w:color="auto" w:fill="CDCDEC"/>
          </w:tcPr>
          <w:p w:rsidR="00157544" w:rsidRPr="00E9321B" w:rsidRDefault="00157544" w:rsidP="005D4D9A">
            <w:pPr>
              <w:tabs>
                <w:tab w:val="left" w:pos="1080"/>
              </w:tabs>
              <w:jc w:val="both"/>
              <w:rPr>
                <w:rFonts w:ascii="Verdana" w:hAnsi="Verdana"/>
                <w:lang w:val="en-AU"/>
              </w:rPr>
            </w:pPr>
            <w:r w:rsidRPr="00E9321B">
              <w:rPr>
                <w:rFonts w:ascii="Verdana" w:hAnsi="Verdana"/>
              </w:rPr>
              <w:t>$1,500.00</w:t>
            </w:r>
          </w:p>
        </w:tc>
      </w:tr>
      <w:tr w:rsidR="00157544" w:rsidRPr="00E9321B" w:rsidTr="005D4D9A">
        <w:trPr>
          <w:trHeight w:val="180"/>
          <w:tblCellSpacing w:w="0" w:type="dxa"/>
        </w:trPr>
        <w:tc>
          <w:tcPr>
            <w:tcW w:w="2655" w:type="dxa"/>
            <w:tcBorders>
              <w:top w:val="single" w:sz="6" w:space="0" w:color="FFFFFF"/>
              <w:left w:val="single" w:sz="6" w:space="0" w:color="FFFFFF"/>
              <w:bottom w:val="single" w:sz="6" w:space="0" w:color="FFFFFF"/>
              <w:right w:val="single" w:sz="6" w:space="0" w:color="FFFFFF"/>
            </w:tcBorders>
            <w:shd w:val="clear" w:color="auto" w:fill="E8E8F6"/>
          </w:tcPr>
          <w:p w:rsidR="00157544" w:rsidRPr="00E9321B" w:rsidRDefault="00157544" w:rsidP="005D4D9A">
            <w:pPr>
              <w:tabs>
                <w:tab w:val="left" w:pos="1080"/>
              </w:tabs>
              <w:jc w:val="both"/>
              <w:rPr>
                <w:rFonts w:ascii="Verdana" w:hAnsi="Verdana"/>
                <w:lang w:val="en-AU"/>
              </w:rPr>
            </w:pPr>
            <w:r w:rsidRPr="00E9321B">
              <w:rPr>
                <w:rFonts w:ascii="Verdana" w:hAnsi="Verdana"/>
              </w:rPr>
              <w:t>Australasian Genetic Allance</w:t>
            </w:r>
          </w:p>
        </w:tc>
        <w:tc>
          <w:tcPr>
            <w:tcW w:w="1050" w:type="dxa"/>
            <w:tcBorders>
              <w:top w:val="single" w:sz="6" w:space="0" w:color="FFFFFF"/>
              <w:left w:val="single" w:sz="6" w:space="0" w:color="FFFFFF"/>
              <w:bottom w:val="single" w:sz="6" w:space="0" w:color="FFFFFF"/>
              <w:right w:val="single" w:sz="6" w:space="0" w:color="FFFFFF"/>
            </w:tcBorders>
            <w:shd w:val="clear" w:color="auto" w:fill="E8E8F6"/>
          </w:tcPr>
          <w:p w:rsidR="00157544" w:rsidRPr="00E9321B" w:rsidRDefault="00157544" w:rsidP="005D4D9A">
            <w:pPr>
              <w:tabs>
                <w:tab w:val="left" w:pos="1080"/>
              </w:tabs>
              <w:jc w:val="both"/>
              <w:rPr>
                <w:rFonts w:ascii="Verdana" w:hAnsi="Verdana"/>
                <w:lang w:val="en-AU"/>
              </w:rPr>
            </w:pPr>
            <w:r w:rsidRPr="00E9321B">
              <w:rPr>
                <w:rFonts w:ascii="Verdana" w:hAnsi="Verdana"/>
              </w:rPr>
              <w:t>$0.00</w:t>
            </w:r>
          </w:p>
        </w:tc>
        <w:tc>
          <w:tcPr>
            <w:tcW w:w="1050" w:type="dxa"/>
            <w:tcBorders>
              <w:top w:val="single" w:sz="6" w:space="0" w:color="FFFFFF"/>
              <w:left w:val="single" w:sz="6" w:space="0" w:color="FFFFFF"/>
              <w:bottom w:val="single" w:sz="6" w:space="0" w:color="FFFFFF"/>
              <w:right w:val="single" w:sz="6" w:space="0" w:color="FFFFFF"/>
            </w:tcBorders>
            <w:shd w:val="clear" w:color="auto" w:fill="E8E8F6"/>
          </w:tcPr>
          <w:p w:rsidR="00157544" w:rsidRPr="00E9321B" w:rsidRDefault="00157544" w:rsidP="005D4D9A">
            <w:pPr>
              <w:tabs>
                <w:tab w:val="left" w:pos="1080"/>
              </w:tabs>
              <w:jc w:val="both"/>
              <w:rPr>
                <w:rFonts w:ascii="Verdana" w:hAnsi="Verdana"/>
                <w:lang w:val="en-AU"/>
              </w:rPr>
            </w:pPr>
            <w:r w:rsidRPr="00E9321B">
              <w:rPr>
                <w:rFonts w:ascii="Verdana" w:hAnsi="Verdana"/>
              </w:rPr>
              <w:t>$500.00</w:t>
            </w:r>
          </w:p>
        </w:tc>
      </w:tr>
      <w:tr w:rsidR="00157544" w:rsidRPr="00E9321B" w:rsidTr="005D4D9A">
        <w:trPr>
          <w:trHeight w:val="180"/>
          <w:tblCellSpacing w:w="0" w:type="dxa"/>
        </w:trPr>
        <w:tc>
          <w:tcPr>
            <w:tcW w:w="2655" w:type="dxa"/>
            <w:tcBorders>
              <w:top w:val="single" w:sz="6" w:space="0" w:color="FFFFFF"/>
              <w:left w:val="single" w:sz="6" w:space="0" w:color="FFFFFF"/>
              <w:bottom w:val="single" w:sz="6" w:space="0" w:color="FFFFFF"/>
              <w:right w:val="single" w:sz="6" w:space="0" w:color="FFFFFF"/>
            </w:tcBorders>
            <w:shd w:val="clear" w:color="auto" w:fill="CDCDEC"/>
          </w:tcPr>
          <w:p w:rsidR="00157544" w:rsidRPr="00E9321B" w:rsidRDefault="00157544" w:rsidP="005D4D9A">
            <w:pPr>
              <w:tabs>
                <w:tab w:val="left" w:pos="1080"/>
              </w:tabs>
              <w:jc w:val="both"/>
              <w:rPr>
                <w:rFonts w:ascii="Verdana" w:hAnsi="Verdana"/>
                <w:lang w:val="en-AU"/>
              </w:rPr>
            </w:pPr>
            <w:r w:rsidRPr="00E9321B">
              <w:rPr>
                <w:rFonts w:ascii="Verdana" w:hAnsi="Verdana"/>
              </w:rPr>
              <w:t>Record Storage</w:t>
            </w:r>
          </w:p>
        </w:tc>
        <w:tc>
          <w:tcPr>
            <w:tcW w:w="1050" w:type="dxa"/>
            <w:tcBorders>
              <w:top w:val="single" w:sz="6" w:space="0" w:color="FFFFFF"/>
              <w:left w:val="single" w:sz="6" w:space="0" w:color="FFFFFF"/>
              <w:bottom w:val="single" w:sz="6" w:space="0" w:color="FFFFFF"/>
              <w:right w:val="single" w:sz="6" w:space="0" w:color="FFFFFF"/>
            </w:tcBorders>
            <w:shd w:val="clear" w:color="auto" w:fill="CDCDEC"/>
          </w:tcPr>
          <w:p w:rsidR="00157544" w:rsidRPr="00E9321B" w:rsidRDefault="00157544" w:rsidP="005D4D9A">
            <w:pPr>
              <w:tabs>
                <w:tab w:val="left" w:pos="1080"/>
              </w:tabs>
              <w:jc w:val="both"/>
              <w:rPr>
                <w:rFonts w:ascii="Verdana" w:hAnsi="Verdana"/>
                <w:lang w:val="en-AU"/>
              </w:rPr>
            </w:pPr>
            <w:r w:rsidRPr="00E9321B">
              <w:rPr>
                <w:rFonts w:ascii="Verdana" w:hAnsi="Verdana"/>
              </w:rPr>
              <w:t>$0.00</w:t>
            </w:r>
          </w:p>
        </w:tc>
        <w:tc>
          <w:tcPr>
            <w:tcW w:w="1050" w:type="dxa"/>
            <w:tcBorders>
              <w:top w:val="single" w:sz="6" w:space="0" w:color="FFFFFF"/>
              <w:left w:val="single" w:sz="6" w:space="0" w:color="FFFFFF"/>
              <w:bottom w:val="single" w:sz="6" w:space="0" w:color="FFFFFF"/>
              <w:right w:val="single" w:sz="6" w:space="0" w:color="FFFFFF"/>
            </w:tcBorders>
            <w:shd w:val="clear" w:color="auto" w:fill="CDCDEC"/>
          </w:tcPr>
          <w:p w:rsidR="00157544" w:rsidRPr="00E9321B" w:rsidRDefault="00157544" w:rsidP="005D4D9A">
            <w:pPr>
              <w:tabs>
                <w:tab w:val="left" w:pos="1080"/>
              </w:tabs>
              <w:jc w:val="both"/>
              <w:rPr>
                <w:rFonts w:ascii="Verdana" w:hAnsi="Verdana"/>
                <w:lang w:val="en-AU"/>
              </w:rPr>
            </w:pPr>
            <w:r w:rsidRPr="00E9321B">
              <w:rPr>
                <w:rFonts w:ascii="Verdana" w:hAnsi="Verdana"/>
              </w:rPr>
              <w:t>$100.00</w:t>
            </w:r>
          </w:p>
        </w:tc>
      </w:tr>
      <w:tr w:rsidR="00157544" w:rsidRPr="00E9321B" w:rsidTr="005D4D9A">
        <w:trPr>
          <w:trHeight w:val="180"/>
          <w:tblCellSpacing w:w="0" w:type="dxa"/>
        </w:trPr>
        <w:tc>
          <w:tcPr>
            <w:tcW w:w="2655" w:type="dxa"/>
            <w:tcBorders>
              <w:top w:val="single" w:sz="6" w:space="0" w:color="FFFFFF"/>
              <w:left w:val="single" w:sz="6" w:space="0" w:color="FFFFFF"/>
              <w:bottom w:val="single" w:sz="6" w:space="0" w:color="FFFFFF"/>
              <w:right w:val="single" w:sz="6" w:space="0" w:color="FFFFFF"/>
            </w:tcBorders>
            <w:shd w:val="clear" w:color="auto" w:fill="E8E8F6"/>
          </w:tcPr>
          <w:p w:rsidR="00157544" w:rsidRPr="00E9321B" w:rsidRDefault="00157544" w:rsidP="005D4D9A">
            <w:pPr>
              <w:tabs>
                <w:tab w:val="left" w:pos="1080"/>
              </w:tabs>
              <w:jc w:val="both"/>
              <w:rPr>
                <w:rFonts w:ascii="Verdana" w:hAnsi="Verdana"/>
                <w:lang w:val="en-AU"/>
              </w:rPr>
            </w:pPr>
            <w:r w:rsidRPr="00E9321B">
              <w:rPr>
                <w:rFonts w:ascii="Verdana" w:hAnsi="Verdana"/>
              </w:rPr>
              <w:t>Other Administrative Costs</w:t>
            </w:r>
          </w:p>
        </w:tc>
        <w:tc>
          <w:tcPr>
            <w:tcW w:w="1050" w:type="dxa"/>
            <w:tcBorders>
              <w:top w:val="single" w:sz="6" w:space="0" w:color="FFFFFF"/>
              <w:left w:val="single" w:sz="6" w:space="0" w:color="FFFFFF"/>
              <w:bottom w:val="single" w:sz="6" w:space="0" w:color="FFFFFF"/>
              <w:right w:val="single" w:sz="6" w:space="0" w:color="FFFFFF"/>
            </w:tcBorders>
            <w:shd w:val="clear" w:color="auto" w:fill="E8E8F6"/>
          </w:tcPr>
          <w:p w:rsidR="00157544" w:rsidRPr="00E9321B" w:rsidRDefault="00157544" w:rsidP="005D4D9A">
            <w:pPr>
              <w:tabs>
                <w:tab w:val="left" w:pos="1080"/>
              </w:tabs>
              <w:jc w:val="both"/>
              <w:rPr>
                <w:rFonts w:ascii="Verdana" w:hAnsi="Verdana"/>
                <w:lang w:val="en-AU"/>
              </w:rPr>
            </w:pPr>
            <w:r w:rsidRPr="00E9321B">
              <w:rPr>
                <w:rFonts w:ascii="Verdana" w:hAnsi="Verdana"/>
              </w:rPr>
              <w:t>$1,367.96</w:t>
            </w:r>
          </w:p>
        </w:tc>
        <w:tc>
          <w:tcPr>
            <w:tcW w:w="1050" w:type="dxa"/>
            <w:tcBorders>
              <w:top w:val="single" w:sz="6" w:space="0" w:color="FFFFFF"/>
              <w:left w:val="single" w:sz="6" w:space="0" w:color="FFFFFF"/>
              <w:bottom w:val="single" w:sz="6" w:space="0" w:color="FFFFFF"/>
              <w:right w:val="single" w:sz="6" w:space="0" w:color="FFFFFF"/>
            </w:tcBorders>
            <w:shd w:val="clear" w:color="auto" w:fill="E8E8F6"/>
          </w:tcPr>
          <w:p w:rsidR="00157544" w:rsidRPr="00E9321B" w:rsidRDefault="00157544" w:rsidP="005D4D9A">
            <w:pPr>
              <w:tabs>
                <w:tab w:val="left" w:pos="1080"/>
              </w:tabs>
              <w:jc w:val="both"/>
              <w:rPr>
                <w:rFonts w:ascii="Verdana" w:hAnsi="Verdana"/>
                <w:lang w:val="en-AU"/>
              </w:rPr>
            </w:pPr>
            <w:r w:rsidRPr="00E9321B">
              <w:rPr>
                <w:rFonts w:ascii="Verdana" w:hAnsi="Verdana"/>
              </w:rPr>
              <w:t>$2,000.00</w:t>
            </w:r>
          </w:p>
        </w:tc>
      </w:tr>
      <w:tr w:rsidR="00157544" w:rsidRPr="00E9321B" w:rsidTr="005D4D9A">
        <w:trPr>
          <w:trHeight w:val="210"/>
          <w:tblCellSpacing w:w="0" w:type="dxa"/>
        </w:trPr>
        <w:tc>
          <w:tcPr>
            <w:tcW w:w="2655" w:type="dxa"/>
            <w:tcBorders>
              <w:top w:val="single" w:sz="6" w:space="0" w:color="FFFFFF"/>
              <w:left w:val="single" w:sz="6" w:space="0" w:color="FFFFFF"/>
              <w:bottom w:val="single" w:sz="6" w:space="0" w:color="FFFFFF"/>
              <w:right w:val="single" w:sz="6" w:space="0" w:color="FFFFFF"/>
            </w:tcBorders>
            <w:shd w:val="clear" w:color="auto" w:fill="CDCDEC"/>
          </w:tcPr>
          <w:p w:rsidR="00157544" w:rsidRPr="00E9321B" w:rsidRDefault="00157544" w:rsidP="005D4D9A">
            <w:pPr>
              <w:tabs>
                <w:tab w:val="left" w:pos="1080"/>
              </w:tabs>
              <w:jc w:val="both"/>
              <w:rPr>
                <w:rFonts w:ascii="Verdana" w:hAnsi="Verdana"/>
                <w:lang w:val="en-AU"/>
              </w:rPr>
            </w:pPr>
            <w:r w:rsidRPr="00E9321B">
              <w:rPr>
                <w:rFonts w:ascii="Verdana" w:hAnsi="Verdana"/>
                <w:b/>
                <w:bCs/>
              </w:rPr>
              <w:t>Total Expenditure</w:t>
            </w:r>
          </w:p>
        </w:tc>
        <w:tc>
          <w:tcPr>
            <w:tcW w:w="1050" w:type="dxa"/>
            <w:tcBorders>
              <w:top w:val="single" w:sz="6" w:space="0" w:color="FFFFFF"/>
              <w:left w:val="single" w:sz="6" w:space="0" w:color="FFFFFF"/>
              <w:bottom w:val="single" w:sz="6" w:space="0" w:color="FFFFFF"/>
              <w:right w:val="single" w:sz="6" w:space="0" w:color="FFFFFF"/>
            </w:tcBorders>
            <w:shd w:val="clear" w:color="auto" w:fill="CDCDEC"/>
          </w:tcPr>
          <w:p w:rsidR="00157544" w:rsidRPr="00E9321B" w:rsidRDefault="00157544" w:rsidP="005D4D9A">
            <w:pPr>
              <w:tabs>
                <w:tab w:val="left" w:pos="1080"/>
              </w:tabs>
              <w:jc w:val="both"/>
              <w:rPr>
                <w:rFonts w:ascii="Verdana" w:hAnsi="Verdana"/>
                <w:lang w:val="en-AU"/>
              </w:rPr>
            </w:pPr>
            <w:r w:rsidRPr="00E9321B">
              <w:rPr>
                <w:rFonts w:ascii="Verdana" w:hAnsi="Verdana"/>
              </w:rPr>
              <w:t>$132,792.11</w:t>
            </w:r>
          </w:p>
        </w:tc>
        <w:tc>
          <w:tcPr>
            <w:tcW w:w="1050" w:type="dxa"/>
            <w:tcBorders>
              <w:top w:val="single" w:sz="6" w:space="0" w:color="FFFFFF"/>
              <w:left w:val="single" w:sz="6" w:space="0" w:color="FFFFFF"/>
              <w:bottom w:val="single" w:sz="6" w:space="0" w:color="FFFFFF"/>
              <w:right w:val="single" w:sz="6" w:space="0" w:color="FFFFFF"/>
            </w:tcBorders>
            <w:shd w:val="clear" w:color="auto" w:fill="CDCDEC"/>
          </w:tcPr>
          <w:p w:rsidR="00157544" w:rsidRPr="00E9321B" w:rsidRDefault="00157544" w:rsidP="005D4D9A">
            <w:pPr>
              <w:tabs>
                <w:tab w:val="left" w:pos="1080"/>
              </w:tabs>
              <w:jc w:val="both"/>
              <w:rPr>
                <w:rFonts w:ascii="Verdana" w:hAnsi="Verdana"/>
                <w:lang w:val="en-AU"/>
              </w:rPr>
            </w:pPr>
            <w:r w:rsidRPr="00E9321B">
              <w:rPr>
                <w:rFonts w:ascii="Verdana" w:hAnsi="Verdana"/>
              </w:rPr>
              <w:t>$144,396.62</w:t>
            </w:r>
          </w:p>
        </w:tc>
      </w:tr>
      <w:tr w:rsidR="00157544" w:rsidRPr="00E9321B" w:rsidTr="005D4D9A">
        <w:trPr>
          <w:trHeight w:val="210"/>
          <w:tblCellSpacing w:w="0" w:type="dxa"/>
        </w:trPr>
        <w:tc>
          <w:tcPr>
            <w:tcW w:w="2655" w:type="dxa"/>
            <w:tcBorders>
              <w:top w:val="single" w:sz="6" w:space="0" w:color="FFFFFF"/>
              <w:left w:val="single" w:sz="6" w:space="0" w:color="FFFFFF"/>
              <w:bottom w:val="single" w:sz="6" w:space="0" w:color="FFFFFF"/>
              <w:right w:val="single" w:sz="6" w:space="0" w:color="FFFFFF"/>
            </w:tcBorders>
            <w:shd w:val="clear" w:color="auto" w:fill="E8E8F6"/>
          </w:tcPr>
          <w:p w:rsidR="00157544" w:rsidRPr="00E9321B" w:rsidRDefault="00157544" w:rsidP="005D4D9A">
            <w:pPr>
              <w:tabs>
                <w:tab w:val="left" w:pos="1080"/>
              </w:tabs>
              <w:jc w:val="both"/>
              <w:rPr>
                <w:rFonts w:ascii="Verdana" w:hAnsi="Verdana"/>
                <w:lang w:val="en-AU"/>
              </w:rPr>
            </w:pPr>
            <w:r w:rsidRPr="00E9321B">
              <w:rPr>
                <w:rFonts w:ascii="Verdana" w:hAnsi="Verdana"/>
                <w:b/>
                <w:bCs/>
              </w:rPr>
              <w:t>Operating Surplus Carried Forward</w:t>
            </w:r>
          </w:p>
        </w:tc>
        <w:tc>
          <w:tcPr>
            <w:tcW w:w="1050" w:type="dxa"/>
            <w:tcBorders>
              <w:top w:val="single" w:sz="6" w:space="0" w:color="FFFFFF"/>
              <w:left w:val="single" w:sz="6" w:space="0" w:color="FFFFFF"/>
              <w:bottom w:val="single" w:sz="6" w:space="0" w:color="FFFFFF"/>
              <w:right w:val="single" w:sz="6" w:space="0" w:color="FFFFFF"/>
            </w:tcBorders>
            <w:shd w:val="clear" w:color="auto" w:fill="E8E8F6"/>
          </w:tcPr>
          <w:p w:rsidR="00157544" w:rsidRPr="00E9321B" w:rsidRDefault="00157544" w:rsidP="005D4D9A">
            <w:pPr>
              <w:tabs>
                <w:tab w:val="left" w:pos="1080"/>
              </w:tabs>
              <w:jc w:val="both"/>
              <w:rPr>
                <w:rFonts w:ascii="Verdana" w:hAnsi="Verdana"/>
                <w:lang w:val="en-AU"/>
              </w:rPr>
            </w:pPr>
            <w:r w:rsidRPr="00E9321B">
              <w:rPr>
                <w:rFonts w:ascii="Verdana" w:hAnsi="Verdana"/>
              </w:rPr>
              <w:t>$91,989.25</w:t>
            </w:r>
          </w:p>
        </w:tc>
        <w:tc>
          <w:tcPr>
            <w:tcW w:w="1050" w:type="dxa"/>
            <w:tcBorders>
              <w:top w:val="single" w:sz="6" w:space="0" w:color="FFFFFF"/>
              <w:left w:val="single" w:sz="6" w:space="0" w:color="FFFFFF"/>
              <w:bottom w:val="single" w:sz="6" w:space="0" w:color="FFFFFF"/>
              <w:right w:val="single" w:sz="6" w:space="0" w:color="FFFFFF"/>
            </w:tcBorders>
            <w:shd w:val="clear" w:color="auto" w:fill="E8E8F6"/>
          </w:tcPr>
          <w:p w:rsidR="00157544" w:rsidRPr="00E9321B" w:rsidRDefault="00157544" w:rsidP="005D4D9A">
            <w:pPr>
              <w:tabs>
                <w:tab w:val="left" w:pos="1080"/>
              </w:tabs>
              <w:jc w:val="both"/>
              <w:rPr>
                <w:rFonts w:ascii="Verdana" w:hAnsi="Verdana"/>
                <w:lang w:val="en-AU"/>
              </w:rPr>
            </w:pPr>
            <w:r w:rsidRPr="00E9321B">
              <w:rPr>
                <w:rFonts w:ascii="Verdana" w:hAnsi="Verdana"/>
              </w:rPr>
              <w:t>$72,633.63</w:t>
            </w:r>
          </w:p>
        </w:tc>
      </w:tr>
    </w:tbl>
    <w:p w:rsidR="00157544" w:rsidRDefault="00157544" w:rsidP="000A6425">
      <w:pPr>
        <w:tabs>
          <w:tab w:val="left" w:pos="1080"/>
        </w:tabs>
        <w:jc w:val="both"/>
        <w:rPr>
          <w:rFonts w:ascii="Verdana" w:hAnsi="Verdana"/>
          <w:lang w:val="en-AU"/>
        </w:rPr>
      </w:pPr>
    </w:p>
    <w:p w:rsidR="00157544" w:rsidRDefault="00157544" w:rsidP="000A6425">
      <w:pPr>
        <w:tabs>
          <w:tab w:val="left" w:pos="1080"/>
        </w:tabs>
        <w:jc w:val="both"/>
        <w:rPr>
          <w:rFonts w:ascii="Verdana" w:hAnsi="Verdana"/>
          <w:lang w:val="en-AU"/>
        </w:rPr>
      </w:pPr>
    </w:p>
    <w:p w:rsidR="00157544" w:rsidRDefault="00157544" w:rsidP="000A6425">
      <w:pPr>
        <w:tabs>
          <w:tab w:val="left" w:pos="1080"/>
        </w:tabs>
        <w:jc w:val="both"/>
        <w:rPr>
          <w:rFonts w:ascii="Verdana" w:hAnsi="Verdana"/>
          <w:lang w:val="en-AU"/>
        </w:rPr>
      </w:pPr>
    </w:p>
    <w:p w:rsidR="00157544" w:rsidRDefault="00157544" w:rsidP="000A6425">
      <w:pPr>
        <w:tabs>
          <w:tab w:val="left" w:pos="1080"/>
        </w:tabs>
        <w:jc w:val="both"/>
        <w:rPr>
          <w:rFonts w:ascii="Verdana" w:hAnsi="Verdana"/>
          <w:lang w:val="en-AU"/>
        </w:rPr>
      </w:pPr>
    </w:p>
    <w:p w:rsidR="00157544" w:rsidRDefault="00157544" w:rsidP="000A6425">
      <w:pPr>
        <w:tabs>
          <w:tab w:val="left" w:pos="1080"/>
        </w:tabs>
        <w:jc w:val="both"/>
        <w:rPr>
          <w:rFonts w:ascii="Verdana" w:hAnsi="Verdana"/>
          <w:lang w:val="en-AU"/>
        </w:rPr>
      </w:pPr>
    </w:p>
    <w:p w:rsidR="00157544" w:rsidRDefault="00157544" w:rsidP="000A6425">
      <w:pPr>
        <w:tabs>
          <w:tab w:val="left" w:pos="1080"/>
        </w:tabs>
        <w:jc w:val="both"/>
        <w:rPr>
          <w:rFonts w:ascii="Verdana" w:hAnsi="Verdana"/>
          <w:lang w:val="en-AU"/>
        </w:rPr>
      </w:pPr>
    </w:p>
    <w:p w:rsidR="00157544" w:rsidRDefault="00157544" w:rsidP="000A6425">
      <w:pPr>
        <w:tabs>
          <w:tab w:val="left" w:pos="1080"/>
        </w:tabs>
        <w:jc w:val="both"/>
        <w:rPr>
          <w:rFonts w:ascii="Verdana" w:hAnsi="Verdana"/>
          <w:lang w:val="en-AU"/>
        </w:rPr>
      </w:pPr>
    </w:p>
    <w:p w:rsidR="00157544" w:rsidRDefault="00157544" w:rsidP="000A6425">
      <w:pPr>
        <w:tabs>
          <w:tab w:val="left" w:pos="1080"/>
        </w:tabs>
        <w:jc w:val="both"/>
        <w:rPr>
          <w:rFonts w:ascii="Verdana" w:hAnsi="Verdana"/>
          <w:lang w:val="en-AU"/>
        </w:rPr>
      </w:pPr>
    </w:p>
    <w:p w:rsidR="00157544" w:rsidRDefault="00157544" w:rsidP="000A6425">
      <w:pPr>
        <w:tabs>
          <w:tab w:val="left" w:pos="1080"/>
        </w:tabs>
        <w:jc w:val="both"/>
        <w:rPr>
          <w:rFonts w:ascii="Verdana" w:hAnsi="Verdana"/>
          <w:lang w:val="en-AU"/>
        </w:rPr>
      </w:pPr>
    </w:p>
    <w:p w:rsidR="00157544" w:rsidRDefault="00157544" w:rsidP="000A6425">
      <w:pPr>
        <w:tabs>
          <w:tab w:val="left" w:pos="1080"/>
        </w:tabs>
        <w:jc w:val="both"/>
        <w:rPr>
          <w:rFonts w:ascii="Verdana" w:hAnsi="Verdana"/>
          <w:lang w:val="en-AU"/>
        </w:rPr>
      </w:pPr>
    </w:p>
    <w:p w:rsidR="00157544" w:rsidRDefault="00157544" w:rsidP="000A6425">
      <w:pPr>
        <w:tabs>
          <w:tab w:val="left" w:pos="1080"/>
        </w:tabs>
        <w:jc w:val="both"/>
        <w:rPr>
          <w:rFonts w:ascii="Verdana" w:hAnsi="Verdana"/>
          <w:lang w:val="en-AU"/>
        </w:rPr>
      </w:pPr>
    </w:p>
    <w:p w:rsidR="00157544" w:rsidRDefault="00157544" w:rsidP="000A6425">
      <w:pPr>
        <w:tabs>
          <w:tab w:val="left" w:pos="1080"/>
        </w:tabs>
        <w:jc w:val="both"/>
        <w:rPr>
          <w:rFonts w:ascii="Verdana" w:hAnsi="Verdana"/>
          <w:lang w:val="en-AU"/>
        </w:rPr>
      </w:pPr>
    </w:p>
    <w:p w:rsidR="00157544" w:rsidRDefault="00157544" w:rsidP="000A6425">
      <w:pPr>
        <w:tabs>
          <w:tab w:val="left" w:pos="1080"/>
        </w:tabs>
        <w:jc w:val="both"/>
        <w:rPr>
          <w:rFonts w:ascii="Verdana" w:hAnsi="Verdana"/>
          <w:lang w:val="en-AU"/>
        </w:rPr>
      </w:pPr>
    </w:p>
    <w:p w:rsidR="00157544" w:rsidRDefault="00157544" w:rsidP="000A6425">
      <w:pPr>
        <w:tabs>
          <w:tab w:val="left" w:pos="1080"/>
        </w:tabs>
        <w:jc w:val="both"/>
        <w:rPr>
          <w:rFonts w:ascii="Verdana" w:hAnsi="Verdana"/>
          <w:lang w:val="en-AU"/>
        </w:rPr>
      </w:pPr>
    </w:p>
    <w:p w:rsidR="00157544" w:rsidRDefault="00157544" w:rsidP="000A6425">
      <w:pPr>
        <w:tabs>
          <w:tab w:val="left" w:pos="1080"/>
        </w:tabs>
        <w:jc w:val="both"/>
        <w:rPr>
          <w:rFonts w:ascii="Verdana" w:hAnsi="Verdana"/>
          <w:lang w:val="en-AU"/>
        </w:rPr>
      </w:pPr>
    </w:p>
    <w:p w:rsidR="00157544" w:rsidRDefault="00157544" w:rsidP="000A6425">
      <w:pPr>
        <w:tabs>
          <w:tab w:val="left" w:pos="1080"/>
        </w:tabs>
        <w:jc w:val="both"/>
        <w:rPr>
          <w:rFonts w:ascii="Verdana" w:hAnsi="Verdana"/>
          <w:lang w:val="en-AU"/>
        </w:rPr>
      </w:pPr>
    </w:p>
    <w:p w:rsidR="00157544" w:rsidRDefault="00157544" w:rsidP="000A6425">
      <w:pPr>
        <w:tabs>
          <w:tab w:val="left" w:pos="1080"/>
        </w:tabs>
        <w:jc w:val="both"/>
        <w:rPr>
          <w:rFonts w:ascii="Verdana" w:hAnsi="Verdana"/>
          <w:lang w:val="en-AU"/>
        </w:rPr>
      </w:pPr>
    </w:p>
    <w:p w:rsidR="00157544" w:rsidRPr="00E9321B" w:rsidRDefault="00157544" w:rsidP="000A6425">
      <w:pPr>
        <w:tabs>
          <w:tab w:val="left" w:pos="1080"/>
        </w:tabs>
        <w:jc w:val="both"/>
        <w:rPr>
          <w:rFonts w:ascii="Verdana" w:hAnsi="Verdana"/>
          <w:lang w:val="en-AU"/>
        </w:rPr>
      </w:pPr>
    </w:p>
    <w:sectPr w:rsidR="00157544" w:rsidRPr="00E9321B" w:rsidSect="0090403F">
      <w:footerReference w:type="even" r:id="rId11"/>
      <w:footerReference w:type="default" r:id="rId12"/>
      <w:footnotePr>
        <w:pos w:val="beneathText"/>
      </w:footnotePr>
      <w:pgSz w:w="11905" w:h="16837"/>
      <w:pgMar w:top="1134" w:right="1134" w:bottom="1134" w:left="1134" w:header="720" w:footer="720" w:gutter="0"/>
      <w:pgNumType w:start="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7544" w:rsidRDefault="00157544">
      <w:r>
        <w:separator/>
      </w:r>
    </w:p>
  </w:endnote>
  <w:endnote w:type="continuationSeparator" w:id="0">
    <w:p w:rsidR="00157544" w:rsidRDefault="001575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Harlow Solid Italic">
    <w:panose1 w:val="04030604020F02020D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SimSun">
    <w:altName w:val="Arial Unicode MS"/>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ヒラギノ角ゴ Pro W3">
    <w:altName w:val="Arial Unicode MS"/>
    <w:panose1 w:val="00000000000000000000"/>
    <w:charset w:val="80"/>
    <w:family w:val="roman"/>
    <w:notTrueType/>
    <w:pitch w:val="default"/>
    <w:sig w:usb0="00000001" w:usb1="08070000" w:usb2="00000010" w:usb3="00000000" w:csb0="00020000" w:csb1="00000000"/>
  </w:font>
  <w:font w:name="MS PGothic">
    <w:altName w:val="Arial Unicode MS"/>
    <w:panose1 w:val="00000000000000000000"/>
    <w:charset w:val="80"/>
    <w:family w:val="roman"/>
    <w:notTrueType/>
    <w:pitch w:val="default"/>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7544" w:rsidRDefault="00157544" w:rsidP="009040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57544" w:rsidRDefault="00157544" w:rsidP="000D10F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7544" w:rsidRDefault="00157544" w:rsidP="0027729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157544" w:rsidRDefault="00157544" w:rsidP="000D10F1">
    <w:pPr>
      <w:pStyle w:val="Footer"/>
      <w:pBdr>
        <w:top w:val="single" w:sz="6" w:space="1" w:color="auto"/>
      </w:pBdr>
      <w:ind w:right="360"/>
      <w:rPr>
        <w:rFonts w:ascii="Arial" w:hAnsi="Arial"/>
        <w:i/>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7544" w:rsidRDefault="00157544">
      <w:r>
        <w:separator/>
      </w:r>
    </w:p>
  </w:footnote>
  <w:footnote w:type="continuationSeparator" w:id="0">
    <w:p w:rsidR="00157544" w:rsidRDefault="0015754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66A21"/>
    <w:multiLevelType w:val="singleLevel"/>
    <w:tmpl w:val="FB3818CE"/>
    <w:lvl w:ilvl="0">
      <w:start w:val="1"/>
      <w:numFmt w:val="none"/>
      <w:lvlText w:val=""/>
      <w:legacy w:legacy="1" w:legacySpace="120" w:legacyIndent="360"/>
      <w:lvlJc w:val="left"/>
      <w:pPr>
        <w:ind w:left="720" w:hanging="360"/>
      </w:pPr>
      <w:rPr>
        <w:rFonts w:ascii="Symbol" w:hAnsi="Symbol" w:cs="Times New Roman" w:hint="default"/>
      </w:rPr>
    </w:lvl>
  </w:abstractNum>
  <w:abstractNum w:abstractNumId="1">
    <w:nsid w:val="01C62D9A"/>
    <w:multiLevelType w:val="hybridMultilevel"/>
    <w:tmpl w:val="A4303E84"/>
    <w:lvl w:ilvl="0" w:tplc="AC04890C">
      <w:start w:val="1"/>
      <w:numFmt w:val="bullet"/>
      <w:lvlText w:val=""/>
      <w:lvlJc w:val="left"/>
      <w:pPr>
        <w:tabs>
          <w:tab w:val="num" w:pos="1080"/>
        </w:tabs>
        <w:ind w:left="1080" w:hanging="360"/>
      </w:pPr>
      <w:rPr>
        <w:rFonts w:ascii="Symbol" w:hAnsi="Symbol" w:hint="default"/>
        <w:color w:val="auto"/>
      </w:rPr>
    </w:lvl>
    <w:lvl w:ilvl="1" w:tplc="0C090003">
      <w:start w:val="1"/>
      <w:numFmt w:val="bullet"/>
      <w:lvlText w:val="o"/>
      <w:lvlJc w:val="left"/>
      <w:pPr>
        <w:tabs>
          <w:tab w:val="num" w:pos="720"/>
        </w:tabs>
        <w:ind w:left="720" w:hanging="360"/>
      </w:pPr>
      <w:rPr>
        <w:rFonts w:ascii="Courier New" w:hAnsi="Courier New" w:hint="default"/>
      </w:rPr>
    </w:lvl>
    <w:lvl w:ilvl="2" w:tplc="0C090005" w:tentative="1">
      <w:start w:val="1"/>
      <w:numFmt w:val="bullet"/>
      <w:lvlText w:val=""/>
      <w:lvlJc w:val="left"/>
      <w:pPr>
        <w:tabs>
          <w:tab w:val="num" w:pos="1440"/>
        </w:tabs>
        <w:ind w:left="1440" w:hanging="360"/>
      </w:pPr>
      <w:rPr>
        <w:rFonts w:ascii="Wingdings" w:hAnsi="Wingdings" w:hint="default"/>
      </w:rPr>
    </w:lvl>
    <w:lvl w:ilvl="3" w:tplc="0C090001" w:tentative="1">
      <w:start w:val="1"/>
      <w:numFmt w:val="bullet"/>
      <w:lvlText w:val=""/>
      <w:lvlJc w:val="left"/>
      <w:pPr>
        <w:tabs>
          <w:tab w:val="num" w:pos="2160"/>
        </w:tabs>
        <w:ind w:left="2160" w:hanging="360"/>
      </w:pPr>
      <w:rPr>
        <w:rFonts w:ascii="Symbol" w:hAnsi="Symbol" w:hint="default"/>
      </w:rPr>
    </w:lvl>
    <w:lvl w:ilvl="4" w:tplc="0C090003" w:tentative="1">
      <w:start w:val="1"/>
      <w:numFmt w:val="bullet"/>
      <w:lvlText w:val="o"/>
      <w:lvlJc w:val="left"/>
      <w:pPr>
        <w:tabs>
          <w:tab w:val="num" w:pos="2880"/>
        </w:tabs>
        <w:ind w:left="2880" w:hanging="360"/>
      </w:pPr>
      <w:rPr>
        <w:rFonts w:ascii="Courier New" w:hAnsi="Courier New" w:hint="default"/>
      </w:rPr>
    </w:lvl>
    <w:lvl w:ilvl="5" w:tplc="0C090005" w:tentative="1">
      <w:start w:val="1"/>
      <w:numFmt w:val="bullet"/>
      <w:lvlText w:val=""/>
      <w:lvlJc w:val="left"/>
      <w:pPr>
        <w:tabs>
          <w:tab w:val="num" w:pos="3600"/>
        </w:tabs>
        <w:ind w:left="3600" w:hanging="360"/>
      </w:pPr>
      <w:rPr>
        <w:rFonts w:ascii="Wingdings" w:hAnsi="Wingdings" w:hint="default"/>
      </w:rPr>
    </w:lvl>
    <w:lvl w:ilvl="6" w:tplc="0C090001" w:tentative="1">
      <w:start w:val="1"/>
      <w:numFmt w:val="bullet"/>
      <w:lvlText w:val=""/>
      <w:lvlJc w:val="left"/>
      <w:pPr>
        <w:tabs>
          <w:tab w:val="num" w:pos="4320"/>
        </w:tabs>
        <w:ind w:left="4320" w:hanging="360"/>
      </w:pPr>
      <w:rPr>
        <w:rFonts w:ascii="Symbol" w:hAnsi="Symbol" w:hint="default"/>
      </w:rPr>
    </w:lvl>
    <w:lvl w:ilvl="7" w:tplc="0C090003" w:tentative="1">
      <w:start w:val="1"/>
      <w:numFmt w:val="bullet"/>
      <w:lvlText w:val="o"/>
      <w:lvlJc w:val="left"/>
      <w:pPr>
        <w:tabs>
          <w:tab w:val="num" w:pos="5040"/>
        </w:tabs>
        <w:ind w:left="5040" w:hanging="360"/>
      </w:pPr>
      <w:rPr>
        <w:rFonts w:ascii="Courier New" w:hAnsi="Courier New" w:hint="default"/>
      </w:rPr>
    </w:lvl>
    <w:lvl w:ilvl="8" w:tplc="0C090005" w:tentative="1">
      <w:start w:val="1"/>
      <w:numFmt w:val="bullet"/>
      <w:lvlText w:val=""/>
      <w:lvlJc w:val="left"/>
      <w:pPr>
        <w:tabs>
          <w:tab w:val="num" w:pos="5760"/>
        </w:tabs>
        <w:ind w:left="5760" w:hanging="360"/>
      </w:pPr>
      <w:rPr>
        <w:rFonts w:ascii="Wingdings" w:hAnsi="Wingdings" w:hint="default"/>
      </w:rPr>
    </w:lvl>
  </w:abstractNum>
  <w:abstractNum w:abstractNumId="2">
    <w:nsid w:val="046C4D86"/>
    <w:multiLevelType w:val="singleLevel"/>
    <w:tmpl w:val="FB3818CE"/>
    <w:lvl w:ilvl="0">
      <w:start w:val="1"/>
      <w:numFmt w:val="none"/>
      <w:lvlText w:val=""/>
      <w:legacy w:legacy="1" w:legacySpace="120" w:legacyIndent="360"/>
      <w:lvlJc w:val="left"/>
      <w:pPr>
        <w:ind w:left="720" w:hanging="360"/>
      </w:pPr>
      <w:rPr>
        <w:rFonts w:ascii="Symbol" w:hAnsi="Symbol" w:cs="Times New Roman" w:hint="default"/>
      </w:rPr>
    </w:lvl>
  </w:abstractNum>
  <w:abstractNum w:abstractNumId="3">
    <w:nsid w:val="06482552"/>
    <w:multiLevelType w:val="singleLevel"/>
    <w:tmpl w:val="FB3818CE"/>
    <w:lvl w:ilvl="0">
      <w:start w:val="1"/>
      <w:numFmt w:val="none"/>
      <w:lvlText w:val=""/>
      <w:legacy w:legacy="1" w:legacySpace="120" w:legacyIndent="360"/>
      <w:lvlJc w:val="left"/>
      <w:pPr>
        <w:ind w:left="720" w:hanging="360"/>
      </w:pPr>
      <w:rPr>
        <w:rFonts w:ascii="Symbol" w:hAnsi="Symbol" w:cs="Times New Roman" w:hint="default"/>
      </w:rPr>
    </w:lvl>
  </w:abstractNum>
  <w:abstractNum w:abstractNumId="4">
    <w:nsid w:val="0759188D"/>
    <w:multiLevelType w:val="singleLevel"/>
    <w:tmpl w:val="FB3818CE"/>
    <w:lvl w:ilvl="0">
      <w:start w:val="1"/>
      <w:numFmt w:val="none"/>
      <w:lvlText w:val=""/>
      <w:legacy w:legacy="1" w:legacySpace="120" w:legacyIndent="360"/>
      <w:lvlJc w:val="left"/>
      <w:pPr>
        <w:ind w:left="720" w:hanging="360"/>
      </w:pPr>
      <w:rPr>
        <w:rFonts w:ascii="Symbol" w:hAnsi="Symbol" w:cs="Times New Roman" w:hint="default"/>
      </w:rPr>
    </w:lvl>
  </w:abstractNum>
  <w:abstractNum w:abstractNumId="5">
    <w:nsid w:val="096C2991"/>
    <w:multiLevelType w:val="hybridMultilevel"/>
    <w:tmpl w:val="2AA695EA"/>
    <w:lvl w:ilvl="0" w:tplc="0C09000F">
      <w:start w:val="1"/>
      <w:numFmt w:val="decimal"/>
      <w:lvlText w:val="%1."/>
      <w:lvlJc w:val="left"/>
      <w:pPr>
        <w:tabs>
          <w:tab w:val="num" w:pos="1080"/>
        </w:tabs>
        <w:ind w:left="1080" w:hanging="360"/>
      </w:pPr>
      <w:rPr>
        <w:rFonts w:cs="Times New Roman"/>
      </w:rPr>
    </w:lvl>
    <w:lvl w:ilvl="1" w:tplc="AC04890C">
      <w:start w:val="1"/>
      <w:numFmt w:val="bullet"/>
      <w:lvlText w:val=""/>
      <w:lvlJc w:val="left"/>
      <w:pPr>
        <w:tabs>
          <w:tab w:val="num" w:pos="1800"/>
        </w:tabs>
        <w:ind w:left="1800" w:hanging="360"/>
      </w:pPr>
      <w:rPr>
        <w:rFonts w:ascii="Symbol" w:hAnsi="Symbol" w:hint="default"/>
        <w:color w:val="auto"/>
      </w:rPr>
    </w:lvl>
    <w:lvl w:ilvl="2" w:tplc="0C09001B" w:tentative="1">
      <w:start w:val="1"/>
      <w:numFmt w:val="lowerRoman"/>
      <w:lvlText w:val="%3."/>
      <w:lvlJc w:val="right"/>
      <w:pPr>
        <w:tabs>
          <w:tab w:val="num" w:pos="2520"/>
        </w:tabs>
        <w:ind w:left="2520" w:hanging="180"/>
      </w:pPr>
      <w:rPr>
        <w:rFonts w:cs="Times New Roman"/>
      </w:rPr>
    </w:lvl>
    <w:lvl w:ilvl="3" w:tplc="0C09000F" w:tentative="1">
      <w:start w:val="1"/>
      <w:numFmt w:val="decimal"/>
      <w:lvlText w:val="%4."/>
      <w:lvlJc w:val="left"/>
      <w:pPr>
        <w:tabs>
          <w:tab w:val="num" w:pos="3240"/>
        </w:tabs>
        <w:ind w:left="3240" w:hanging="360"/>
      </w:pPr>
      <w:rPr>
        <w:rFonts w:cs="Times New Roman"/>
      </w:rPr>
    </w:lvl>
    <w:lvl w:ilvl="4" w:tplc="0C090019" w:tentative="1">
      <w:start w:val="1"/>
      <w:numFmt w:val="lowerLetter"/>
      <w:lvlText w:val="%5."/>
      <w:lvlJc w:val="left"/>
      <w:pPr>
        <w:tabs>
          <w:tab w:val="num" w:pos="3960"/>
        </w:tabs>
        <w:ind w:left="3960" w:hanging="360"/>
      </w:pPr>
      <w:rPr>
        <w:rFonts w:cs="Times New Roman"/>
      </w:rPr>
    </w:lvl>
    <w:lvl w:ilvl="5" w:tplc="0C09001B" w:tentative="1">
      <w:start w:val="1"/>
      <w:numFmt w:val="lowerRoman"/>
      <w:lvlText w:val="%6."/>
      <w:lvlJc w:val="right"/>
      <w:pPr>
        <w:tabs>
          <w:tab w:val="num" w:pos="4680"/>
        </w:tabs>
        <w:ind w:left="4680" w:hanging="180"/>
      </w:pPr>
      <w:rPr>
        <w:rFonts w:cs="Times New Roman"/>
      </w:rPr>
    </w:lvl>
    <w:lvl w:ilvl="6" w:tplc="0C09000F" w:tentative="1">
      <w:start w:val="1"/>
      <w:numFmt w:val="decimal"/>
      <w:lvlText w:val="%7."/>
      <w:lvlJc w:val="left"/>
      <w:pPr>
        <w:tabs>
          <w:tab w:val="num" w:pos="5400"/>
        </w:tabs>
        <w:ind w:left="5400" w:hanging="360"/>
      </w:pPr>
      <w:rPr>
        <w:rFonts w:cs="Times New Roman"/>
      </w:rPr>
    </w:lvl>
    <w:lvl w:ilvl="7" w:tplc="0C090019" w:tentative="1">
      <w:start w:val="1"/>
      <w:numFmt w:val="lowerLetter"/>
      <w:lvlText w:val="%8."/>
      <w:lvlJc w:val="left"/>
      <w:pPr>
        <w:tabs>
          <w:tab w:val="num" w:pos="6120"/>
        </w:tabs>
        <w:ind w:left="6120" w:hanging="360"/>
      </w:pPr>
      <w:rPr>
        <w:rFonts w:cs="Times New Roman"/>
      </w:rPr>
    </w:lvl>
    <w:lvl w:ilvl="8" w:tplc="0C09001B" w:tentative="1">
      <w:start w:val="1"/>
      <w:numFmt w:val="lowerRoman"/>
      <w:lvlText w:val="%9."/>
      <w:lvlJc w:val="right"/>
      <w:pPr>
        <w:tabs>
          <w:tab w:val="num" w:pos="6840"/>
        </w:tabs>
        <w:ind w:left="6840" w:hanging="180"/>
      </w:pPr>
      <w:rPr>
        <w:rFonts w:cs="Times New Roman"/>
      </w:rPr>
    </w:lvl>
  </w:abstractNum>
  <w:abstractNum w:abstractNumId="6">
    <w:nsid w:val="09BB72EB"/>
    <w:multiLevelType w:val="multilevel"/>
    <w:tmpl w:val="FB3818CE"/>
    <w:lvl w:ilvl="0">
      <w:start w:val="1"/>
      <w:numFmt w:val="none"/>
      <w:lvlText w:val=""/>
      <w:legacy w:legacy="1" w:legacySpace="120" w:legacyIndent="360"/>
      <w:lvlJc w:val="left"/>
      <w:pPr>
        <w:ind w:left="360" w:hanging="360"/>
      </w:pPr>
      <w:rPr>
        <w:rFonts w:ascii="Symbol" w:hAnsi="Symbol" w:cs="Times New Roman"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7">
    <w:nsid w:val="0DE301FF"/>
    <w:multiLevelType w:val="hybridMultilevel"/>
    <w:tmpl w:val="91A4A428"/>
    <w:lvl w:ilvl="0" w:tplc="0C090001">
      <w:start w:val="1"/>
      <w:numFmt w:val="bullet"/>
      <w:lvlText w:val=""/>
      <w:lvlJc w:val="left"/>
      <w:pPr>
        <w:tabs>
          <w:tab w:val="num" w:pos="1800"/>
        </w:tabs>
        <w:ind w:left="1800" w:hanging="360"/>
      </w:pPr>
      <w:rPr>
        <w:rFonts w:ascii="Symbol" w:hAnsi="Symbol" w:hint="default"/>
      </w:rPr>
    </w:lvl>
    <w:lvl w:ilvl="1" w:tplc="0C090003" w:tentative="1">
      <w:start w:val="1"/>
      <w:numFmt w:val="bullet"/>
      <w:lvlText w:val="o"/>
      <w:lvlJc w:val="left"/>
      <w:pPr>
        <w:tabs>
          <w:tab w:val="num" w:pos="2520"/>
        </w:tabs>
        <w:ind w:left="2520" w:hanging="360"/>
      </w:pPr>
      <w:rPr>
        <w:rFonts w:ascii="Courier New" w:hAnsi="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8">
    <w:nsid w:val="10791EC7"/>
    <w:multiLevelType w:val="hybridMultilevel"/>
    <w:tmpl w:val="6EFAC824"/>
    <w:lvl w:ilvl="0" w:tplc="AC04890C">
      <w:start w:val="1"/>
      <w:numFmt w:val="bullet"/>
      <w:lvlText w:val=""/>
      <w:lvlJc w:val="left"/>
      <w:pPr>
        <w:tabs>
          <w:tab w:val="num" w:pos="1080"/>
        </w:tabs>
        <w:ind w:left="1080" w:hanging="360"/>
      </w:pPr>
      <w:rPr>
        <w:rFonts w:ascii="Symbol" w:hAnsi="Symbol" w:hint="default"/>
        <w:color w:val="auto"/>
      </w:rPr>
    </w:lvl>
    <w:lvl w:ilvl="1" w:tplc="0C090003">
      <w:start w:val="1"/>
      <w:numFmt w:val="bullet"/>
      <w:lvlText w:val="o"/>
      <w:lvlJc w:val="left"/>
      <w:pPr>
        <w:tabs>
          <w:tab w:val="num" w:pos="720"/>
        </w:tabs>
        <w:ind w:left="720" w:hanging="360"/>
      </w:pPr>
      <w:rPr>
        <w:rFonts w:ascii="Courier New" w:hAnsi="Courier New" w:hint="default"/>
      </w:rPr>
    </w:lvl>
    <w:lvl w:ilvl="2" w:tplc="0C090005">
      <w:start w:val="1"/>
      <w:numFmt w:val="bullet"/>
      <w:lvlText w:val=""/>
      <w:lvlJc w:val="left"/>
      <w:pPr>
        <w:tabs>
          <w:tab w:val="num" w:pos="1440"/>
        </w:tabs>
        <w:ind w:left="1440" w:hanging="360"/>
      </w:pPr>
      <w:rPr>
        <w:rFonts w:ascii="Wingdings" w:hAnsi="Wingdings" w:hint="default"/>
      </w:rPr>
    </w:lvl>
    <w:lvl w:ilvl="3" w:tplc="0C090001">
      <w:start w:val="1"/>
      <w:numFmt w:val="bullet"/>
      <w:lvlText w:val=""/>
      <w:lvlJc w:val="left"/>
      <w:pPr>
        <w:tabs>
          <w:tab w:val="num" w:pos="2160"/>
        </w:tabs>
        <w:ind w:left="2160" w:hanging="360"/>
      </w:pPr>
      <w:rPr>
        <w:rFonts w:ascii="Symbol" w:hAnsi="Symbol" w:hint="default"/>
      </w:rPr>
    </w:lvl>
    <w:lvl w:ilvl="4" w:tplc="0C090003" w:tentative="1">
      <w:start w:val="1"/>
      <w:numFmt w:val="bullet"/>
      <w:lvlText w:val="o"/>
      <w:lvlJc w:val="left"/>
      <w:pPr>
        <w:tabs>
          <w:tab w:val="num" w:pos="2880"/>
        </w:tabs>
        <w:ind w:left="2880" w:hanging="360"/>
      </w:pPr>
      <w:rPr>
        <w:rFonts w:ascii="Courier New" w:hAnsi="Courier New" w:hint="default"/>
      </w:rPr>
    </w:lvl>
    <w:lvl w:ilvl="5" w:tplc="0C090005" w:tentative="1">
      <w:start w:val="1"/>
      <w:numFmt w:val="bullet"/>
      <w:lvlText w:val=""/>
      <w:lvlJc w:val="left"/>
      <w:pPr>
        <w:tabs>
          <w:tab w:val="num" w:pos="3600"/>
        </w:tabs>
        <w:ind w:left="3600" w:hanging="360"/>
      </w:pPr>
      <w:rPr>
        <w:rFonts w:ascii="Wingdings" w:hAnsi="Wingdings" w:hint="default"/>
      </w:rPr>
    </w:lvl>
    <w:lvl w:ilvl="6" w:tplc="0C090001" w:tentative="1">
      <w:start w:val="1"/>
      <w:numFmt w:val="bullet"/>
      <w:lvlText w:val=""/>
      <w:lvlJc w:val="left"/>
      <w:pPr>
        <w:tabs>
          <w:tab w:val="num" w:pos="4320"/>
        </w:tabs>
        <w:ind w:left="4320" w:hanging="360"/>
      </w:pPr>
      <w:rPr>
        <w:rFonts w:ascii="Symbol" w:hAnsi="Symbol" w:hint="default"/>
      </w:rPr>
    </w:lvl>
    <w:lvl w:ilvl="7" w:tplc="0C090003" w:tentative="1">
      <w:start w:val="1"/>
      <w:numFmt w:val="bullet"/>
      <w:lvlText w:val="o"/>
      <w:lvlJc w:val="left"/>
      <w:pPr>
        <w:tabs>
          <w:tab w:val="num" w:pos="5040"/>
        </w:tabs>
        <w:ind w:left="5040" w:hanging="360"/>
      </w:pPr>
      <w:rPr>
        <w:rFonts w:ascii="Courier New" w:hAnsi="Courier New" w:hint="default"/>
      </w:rPr>
    </w:lvl>
    <w:lvl w:ilvl="8" w:tplc="0C090005" w:tentative="1">
      <w:start w:val="1"/>
      <w:numFmt w:val="bullet"/>
      <w:lvlText w:val=""/>
      <w:lvlJc w:val="left"/>
      <w:pPr>
        <w:tabs>
          <w:tab w:val="num" w:pos="5760"/>
        </w:tabs>
        <w:ind w:left="5760" w:hanging="360"/>
      </w:pPr>
      <w:rPr>
        <w:rFonts w:ascii="Wingdings" w:hAnsi="Wingdings" w:hint="default"/>
      </w:rPr>
    </w:lvl>
  </w:abstractNum>
  <w:abstractNum w:abstractNumId="9">
    <w:nsid w:val="16B316E2"/>
    <w:multiLevelType w:val="singleLevel"/>
    <w:tmpl w:val="FB3818CE"/>
    <w:lvl w:ilvl="0">
      <w:start w:val="1"/>
      <w:numFmt w:val="none"/>
      <w:lvlText w:val=""/>
      <w:legacy w:legacy="1" w:legacySpace="120" w:legacyIndent="360"/>
      <w:lvlJc w:val="left"/>
      <w:pPr>
        <w:ind w:left="720" w:hanging="360"/>
      </w:pPr>
      <w:rPr>
        <w:rFonts w:ascii="Symbol" w:hAnsi="Symbol" w:cs="Times New Roman" w:hint="default"/>
      </w:rPr>
    </w:lvl>
  </w:abstractNum>
  <w:abstractNum w:abstractNumId="10">
    <w:nsid w:val="1AFD1D1B"/>
    <w:multiLevelType w:val="hybridMultilevel"/>
    <w:tmpl w:val="6CE02AAC"/>
    <w:lvl w:ilvl="0" w:tplc="C28042A8">
      <w:start w:val="1"/>
      <w:numFmt w:val="decimal"/>
      <w:lvlText w:val="%1."/>
      <w:lvlJc w:val="left"/>
      <w:pPr>
        <w:tabs>
          <w:tab w:val="num" w:pos="1440"/>
        </w:tabs>
        <w:ind w:left="1440" w:hanging="720"/>
      </w:pPr>
      <w:rPr>
        <w:rFonts w:cs="Times New Roman" w:hint="default"/>
        <w:b/>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BE64BA92">
      <w:start w:val="10"/>
      <w:numFmt w:val="bullet"/>
      <w:lvlText w:val="-"/>
      <w:lvlJc w:val="left"/>
      <w:pPr>
        <w:tabs>
          <w:tab w:val="num" w:pos="3600"/>
        </w:tabs>
        <w:ind w:left="3600" w:hanging="360"/>
      </w:pPr>
      <w:rPr>
        <w:rFonts w:ascii="Arial" w:eastAsia="Times New Roman" w:hAnsi="Arial"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1E2074B0"/>
    <w:multiLevelType w:val="hybridMultilevel"/>
    <w:tmpl w:val="46D835B4"/>
    <w:lvl w:ilvl="0" w:tplc="AC04890C">
      <w:start w:val="1"/>
      <w:numFmt w:val="bullet"/>
      <w:lvlText w:val=""/>
      <w:lvlJc w:val="left"/>
      <w:pPr>
        <w:tabs>
          <w:tab w:val="num" w:pos="1080"/>
        </w:tabs>
        <w:ind w:left="1080" w:hanging="360"/>
      </w:pPr>
      <w:rPr>
        <w:rFonts w:ascii="Symbol" w:hAnsi="Symbol" w:hint="default"/>
        <w:color w:val="auto"/>
      </w:rPr>
    </w:lvl>
    <w:lvl w:ilvl="1" w:tplc="0C090003">
      <w:start w:val="1"/>
      <w:numFmt w:val="bullet"/>
      <w:lvlText w:val="o"/>
      <w:lvlJc w:val="left"/>
      <w:pPr>
        <w:tabs>
          <w:tab w:val="num" w:pos="720"/>
        </w:tabs>
        <w:ind w:left="720" w:hanging="360"/>
      </w:pPr>
      <w:rPr>
        <w:rFonts w:ascii="Courier New" w:hAnsi="Courier New" w:hint="default"/>
      </w:rPr>
    </w:lvl>
    <w:lvl w:ilvl="2" w:tplc="0C090005">
      <w:start w:val="1"/>
      <w:numFmt w:val="bullet"/>
      <w:lvlText w:val=""/>
      <w:lvlJc w:val="left"/>
      <w:pPr>
        <w:tabs>
          <w:tab w:val="num" w:pos="1440"/>
        </w:tabs>
        <w:ind w:left="1440" w:hanging="360"/>
      </w:pPr>
      <w:rPr>
        <w:rFonts w:ascii="Wingdings" w:hAnsi="Wingdings" w:hint="default"/>
      </w:rPr>
    </w:lvl>
    <w:lvl w:ilvl="3" w:tplc="0C090001" w:tentative="1">
      <w:start w:val="1"/>
      <w:numFmt w:val="bullet"/>
      <w:lvlText w:val=""/>
      <w:lvlJc w:val="left"/>
      <w:pPr>
        <w:tabs>
          <w:tab w:val="num" w:pos="2160"/>
        </w:tabs>
        <w:ind w:left="2160" w:hanging="360"/>
      </w:pPr>
      <w:rPr>
        <w:rFonts w:ascii="Symbol" w:hAnsi="Symbol" w:hint="default"/>
      </w:rPr>
    </w:lvl>
    <w:lvl w:ilvl="4" w:tplc="0C090003" w:tentative="1">
      <w:start w:val="1"/>
      <w:numFmt w:val="bullet"/>
      <w:lvlText w:val="o"/>
      <w:lvlJc w:val="left"/>
      <w:pPr>
        <w:tabs>
          <w:tab w:val="num" w:pos="2880"/>
        </w:tabs>
        <w:ind w:left="2880" w:hanging="360"/>
      </w:pPr>
      <w:rPr>
        <w:rFonts w:ascii="Courier New" w:hAnsi="Courier New" w:hint="default"/>
      </w:rPr>
    </w:lvl>
    <w:lvl w:ilvl="5" w:tplc="0C090005" w:tentative="1">
      <w:start w:val="1"/>
      <w:numFmt w:val="bullet"/>
      <w:lvlText w:val=""/>
      <w:lvlJc w:val="left"/>
      <w:pPr>
        <w:tabs>
          <w:tab w:val="num" w:pos="3600"/>
        </w:tabs>
        <w:ind w:left="3600" w:hanging="360"/>
      </w:pPr>
      <w:rPr>
        <w:rFonts w:ascii="Wingdings" w:hAnsi="Wingdings" w:hint="default"/>
      </w:rPr>
    </w:lvl>
    <w:lvl w:ilvl="6" w:tplc="0C090001" w:tentative="1">
      <w:start w:val="1"/>
      <w:numFmt w:val="bullet"/>
      <w:lvlText w:val=""/>
      <w:lvlJc w:val="left"/>
      <w:pPr>
        <w:tabs>
          <w:tab w:val="num" w:pos="4320"/>
        </w:tabs>
        <w:ind w:left="4320" w:hanging="360"/>
      </w:pPr>
      <w:rPr>
        <w:rFonts w:ascii="Symbol" w:hAnsi="Symbol" w:hint="default"/>
      </w:rPr>
    </w:lvl>
    <w:lvl w:ilvl="7" w:tplc="0C090003" w:tentative="1">
      <w:start w:val="1"/>
      <w:numFmt w:val="bullet"/>
      <w:lvlText w:val="o"/>
      <w:lvlJc w:val="left"/>
      <w:pPr>
        <w:tabs>
          <w:tab w:val="num" w:pos="5040"/>
        </w:tabs>
        <w:ind w:left="5040" w:hanging="360"/>
      </w:pPr>
      <w:rPr>
        <w:rFonts w:ascii="Courier New" w:hAnsi="Courier New" w:hint="default"/>
      </w:rPr>
    </w:lvl>
    <w:lvl w:ilvl="8" w:tplc="0C090005" w:tentative="1">
      <w:start w:val="1"/>
      <w:numFmt w:val="bullet"/>
      <w:lvlText w:val=""/>
      <w:lvlJc w:val="left"/>
      <w:pPr>
        <w:tabs>
          <w:tab w:val="num" w:pos="5760"/>
        </w:tabs>
        <w:ind w:left="5760" w:hanging="360"/>
      </w:pPr>
      <w:rPr>
        <w:rFonts w:ascii="Wingdings" w:hAnsi="Wingdings" w:hint="default"/>
      </w:rPr>
    </w:lvl>
  </w:abstractNum>
  <w:abstractNum w:abstractNumId="12">
    <w:nsid w:val="247B42EB"/>
    <w:multiLevelType w:val="singleLevel"/>
    <w:tmpl w:val="FB3818CE"/>
    <w:lvl w:ilvl="0">
      <w:start w:val="1"/>
      <w:numFmt w:val="none"/>
      <w:lvlText w:val=""/>
      <w:legacy w:legacy="1" w:legacySpace="120" w:legacyIndent="360"/>
      <w:lvlJc w:val="left"/>
      <w:pPr>
        <w:ind w:left="720" w:hanging="360"/>
      </w:pPr>
      <w:rPr>
        <w:rFonts w:ascii="Symbol" w:hAnsi="Symbol" w:cs="Times New Roman" w:hint="default"/>
      </w:rPr>
    </w:lvl>
  </w:abstractNum>
  <w:abstractNum w:abstractNumId="13">
    <w:nsid w:val="295F63D1"/>
    <w:multiLevelType w:val="multilevel"/>
    <w:tmpl w:val="FB3818CE"/>
    <w:lvl w:ilvl="0">
      <w:start w:val="1"/>
      <w:numFmt w:val="none"/>
      <w:lvlText w:val=""/>
      <w:legacy w:legacy="1" w:legacySpace="120" w:legacyIndent="360"/>
      <w:lvlJc w:val="left"/>
      <w:pPr>
        <w:ind w:left="360" w:hanging="360"/>
      </w:pPr>
      <w:rPr>
        <w:rFonts w:ascii="Symbol" w:hAnsi="Symbol" w:cs="Times New Roman"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14">
    <w:nsid w:val="2B075EF0"/>
    <w:multiLevelType w:val="singleLevel"/>
    <w:tmpl w:val="FB3818CE"/>
    <w:lvl w:ilvl="0">
      <w:start w:val="1"/>
      <w:numFmt w:val="none"/>
      <w:lvlText w:val=""/>
      <w:legacy w:legacy="1" w:legacySpace="120" w:legacyIndent="360"/>
      <w:lvlJc w:val="left"/>
      <w:pPr>
        <w:ind w:left="720" w:hanging="360"/>
      </w:pPr>
      <w:rPr>
        <w:rFonts w:ascii="Symbol" w:hAnsi="Symbol" w:cs="Times New Roman" w:hint="default"/>
      </w:rPr>
    </w:lvl>
  </w:abstractNum>
  <w:abstractNum w:abstractNumId="15">
    <w:nsid w:val="2E4E1D6A"/>
    <w:multiLevelType w:val="singleLevel"/>
    <w:tmpl w:val="FB3818CE"/>
    <w:lvl w:ilvl="0">
      <w:start w:val="1"/>
      <w:numFmt w:val="none"/>
      <w:lvlText w:val=""/>
      <w:legacy w:legacy="1" w:legacySpace="120" w:legacyIndent="360"/>
      <w:lvlJc w:val="left"/>
      <w:pPr>
        <w:ind w:left="720" w:hanging="360"/>
      </w:pPr>
      <w:rPr>
        <w:rFonts w:ascii="Symbol" w:hAnsi="Symbol" w:cs="Times New Roman" w:hint="default"/>
      </w:rPr>
    </w:lvl>
  </w:abstractNum>
  <w:abstractNum w:abstractNumId="16">
    <w:nsid w:val="2F311830"/>
    <w:multiLevelType w:val="singleLevel"/>
    <w:tmpl w:val="FB3818CE"/>
    <w:lvl w:ilvl="0">
      <w:start w:val="1"/>
      <w:numFmt w:val="none"/>
      <w:lvlText w:val=""/>
      <w:legacy w:legacy="1" w:legacySpace="120" w:legacyIndent="360"/>
      <w:lvlJc w:val="left"/>
      <w:pPr>
        <w:ind w:left="720" w:hanging="360"/>
      </w:pPr>
      <w:rPr>
        <w:rFonts w:ascii="Symbol" w:hAnsi="Symbol" w:cs="Times New Roman" w:hint="default"/>
      </w:rPr>
    </w:lvl>
  </w:abstractNum>
  <w:abstractNum w:abstractNumId="17">
    <w:nsid w:val="3113540F"/>
    <w:multiLevelType w:val="singleLevel"/>
    <w:tmpl w:val="FB3818CE"/>
    <w:lvl w:ilvl="0">
      <w:start w:val="1"/>
      <w:numFmt w:val="none"/>
      <w:lvlText w:val=""/>
      <w:legacy w:legacy="1" w:legacySpace="120" w:legacyIndent="360"/>
      <w:lvlJc w:val="left"/>
      <w:pPr>
        <w:ind w:left="720" w:hanging="360"/>
      </w:pPr>
      <w:rPr>
        <w:rFonts w:ascii="Symbol" w:hAnsi="Symbol" w:cs="Times New Roman" w:hint="default"/>
      </w:rPr>
    </w:lvl>
  </w:abstractNum>
  <w:abstractNum w:abstractNumId="18">
    <w:nsid w:val="337959DA"/>
    <w:multiLevelType w:val="hybridMultilevel"/>
    <w:tmpl w:val="40A69E9E"/>
    <w:lvl w:ilvl="0" w:tplc="60D6503C">
      <w:start w:val="1"/>
      <w:numFmt w:val="bullet"/>
      <w:lvlText w:val=""/>
      <w:lvlJc w:val="left"/>
      <w:pPr>
        <w:tabs>
          <w:tab w:val="num" w:pos="1193"/>
        </w:tabs>
        <w:ind w:left="1193"/>
      </w:pPr>
      <w:rPr>
        <w:rFonts w:ascii="Symbol" w:hAnsi="Symbol" w:hint="default"/>
      </w:rPr>
    </w:lvl>
    <w:lvl w:ilvl="1" w:tplc="0C090001">
      <w:start w:val="1"/>
      <w:numFmt w:val="bullet"/>
      <w:lvlText w:val=""/>
      <w:lvlJc w:val="left"/>
      <w:pPr>
        <w:tabs>
          <w:tab w:val="num" w:pos="2520"/>
        </w:tabs>
        <w:ind w:left="2520" w:hanging="360"/>
      </w:pPr>
      <w:rPr>
        <w:rFonts w:ascii="Symbol" w:hAnsi="Symbol"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19">
    <w:nsid w:val="3A453AB3"/>
    <w:multiLevelType w:val="singleLevel"/>
    <w:tmpl w:val="FB3818CE"/>
    <w:lvl w:ilvl="0">
      <w:start w:val="1"/>
      <w:numFmt w:val="none"/>
      <w:lvlText w:val=""/>
      <w:legacy w:legacy="1" w:legacySpace="120" w:legacyIndent="360"/>
      <w:lvlJc w:val="left"/>
      <w:pPr>
        <w:ind w:left="720" w:hanging="360"/>
      </w:pPr>
      <w:rPr>
        <w:rFonts w:ascii="Symbol" w:hAnsi="Symbol" w:cs="Times New Roman" w:hint="default"/>
      </w:rPr>
    </w:lvl>
  </w:abstractNum>
  <w:abstractNum w:abstractNumId="20">
    <w:nsid w:val="3AB62A71"/>
    <w:multiLevelType w:val="singleLevel"/>
    <w:tmpl w:val="FB3818CE"/>
    <w:lvl w:ilvl="0">
      <w:start w:val="1"/>
      <w:numFmt w:val="none"/>
      <w:lvlText w:val=""/>
      <w:legacy w:legacy="1" w:legacySpace="120" w:legacyIndent="360"/>
      <w:lvlJc w:val="left"/>
      <w:pPr>
        <w:ind w:left="720" w:hanging="360"/>
      </w:pPr>
      <w:rPr>
        <w:rFonts w:ascii="Symbol" w:hAnsi="Symbol" w:cs="Times New Roman" w:hint="default"/>
      </w:rPr>
    </w:lvl>
  </w:abstractNum>
  <w:abstractNum w:abstractNumId="21">
    <w:nsid w:val="3EB56784"/>
    <w:multiLevelType w:val="singleLevel"/>
    <w:tmpl w:val="FB3818CE"/>
    <w:lvl w:ilvl="0">
      <w:start w:val="1"/>
      <w:numFmt w:val="none"/>
      <w:lvlText w:val=""/>
      <w:legacy w:legacy="1" w:legacySpace="120" w:legacyIndent="360"/>
      <w:lvlJc w:val="left"/>
      <w:pPr>
        <w:ind w:left="720" w:hanging="360"/>
      </w:pPr>
      <w:rPr>
        <w:rFonts w:ascii="Symbol" w:hAnsi="Symbol" w:cs="Times New Roman" w:hint="default"/>
      </w:rPr>
    </w:lvl>
  </w:abstractNum>
  <w:abstractNum w:abstractNumId="22">
    <w:nsid w:val="3EC00270"/>
    <w:multiLevelType w:val="singleLevel"/>
    <w:tmpl w:val="FB3818CE"/>
    <w:lvl w:ilvl="0">
      <w:start w:val="1"/>
      <w:numFmt w:val="none"/>
      <w:lvlText w:val=""/>
      <w:legacy w:legacy="1" w:legacySpace="120" w:legacyIndent="360"/>
      <w:lvlJc w:val="left"/>
      <w:pPr>
        <w:ind w:left="720" w:hanging="360"/>
      </w:pPr>
      <w:rPr>
        <w:rFonts w:ascii="Symbol" w:hAnsi="Symbol" w:cs="Times New Roman" w:hint="default"/>
      </w:rPr>
    </w:lvl>
  </w:abstractNum>
  <w:abstractNum w:abstractNumId="23">
    <w:nsid w:val="3ECE183C"/>
    <w:multiLevelType w:val="hybridMultilevel"/>
    <w:tmpl w:val="C728FD8A"/>
    <w:lvl w:ilvl="0" w:tplc="0C090001">
      <w:start w:val="1"/>
      <w:numFmt w:val="bullet"/>
      <w:lvlText w:val=""/>
      <w:lvlJc w:val="left"/>
      <w:pPr>
        <w:tabs>
          <w:tab w:val="num" w:pos="1860"/>
        </w:tabs>
        <w:ind w:left="1860" w:hanging="360"/>
      </w:pPr>
      <w:rPr>
        <w:rFonts w:ascii="Symbol" w:hAnsi="Symbol" w:hint="default"/>
      </w:rPr>
    </w:lvl>
    <w:lvl w:ilvl="1" w:tplc="0C090003" w:tentative="1">
      <w:start w:val="1"/>
      <w:numFmt w:val="bullet"/>
      <w:lvlText w:val="o"/>
      <w:lvlJc w:val="left"/>
      <w:pPr>
        <w:tabs>
          <w:tab w:val="num" w:pos="2580"/>
        </w:tabs>
        <w:ind w:left="2580" w:hanging="360"/>
      </w:pPr>
      <w:rPr>
        <w:rFonts w:ascii="Courier New" w:hAnsi="Courier New" w:hint="default"/>
      </w:rPr>
    </w:lvl>
    <w:lvl w:ilvl="2" w:tplc="0C090005" w:tentative="1">
      <w:start w:val="1"/>
      <w:numFmt w:val="bullet"/>
      <w:lvlText w:val=""/>
      <w:lvlJc w:val="left"/>
      <w:pPr>
        <w:tabs>
          <w:tab w:val="num" w:pos="3300"/>
        </w:tabs>
        <w:ind w:left="3300" w:hanging="360"/>
      </w:pPr>
      <w:rPr>
        <w:rFonts w:ascii="Wingdings" w:hAnsi="Wingdings" w:hint="default"/>
      </w:rPr>
    </w:lvl>
    <w:lvl w:ilvl="3" w:tplc="0C090001" w:tentative="1">
      <w:start w:val="1"/>
      <w:numFmt w:val="bullet"/>
      <w:lvlText w:val=""/>
      <w:lvlJc w:val="left"/>
      <w:pPr>
        <w:tabs>
          <w:tab w:val="num" w:pos="4020"/>
        </w:tabs>
        <w:ind w:left="4020" w:hanging="360"/>
      </w:pPr>
      <w:rPr>
        <w:rFonts w:ascii="Symbol" w:hAnsi="Symbol" w:hint="default"/>
      </w:rPr>
    </w:lvl>
    <w:lvl w:ilvl="4" w:tplc="0C090003" w:tentative="1">
      <w:start w:val="1"/>
      <w:numFmt w:val="bullet"/>
      <w:lvlText w:val="o"/>
      <w:lvlJc w:val="left"/>
      <w:pPr>
        <w:tabs>
          <w:tab w:val="num" w:pos="4740"/>
        </w:tabs>
        <w:ind w:left="4740" w:hanging="360"/>
      </w:pPr>
      <w:rPr>
        <w:rFonts w:ascii="Courier New" w:hAnsi="Courier New" w:hint="default"/>
      </w:rPr>
    </w:lvl>
    <w:lvl w:ilvl="5" w:tplc="0C090005" w:tentative="1">
      <w:start w:val="1"/>
      <w:numFmt w:val="bullet"/>
      <w:lvlText w:val=""/>
      <w:lvlJc w:val="left"/>
      <w:pPr>
        <w:tabs>
          <w:tab w:val="num" w:pos="5460"/>
        </w:tabs>
        <w:ind w:left="5460" w:hanging="360"/>
      </w:pPr>
      <w:rPr>
        <w:rFonts w:ascii="Wingdings" w:hAnsi="Wingdings" w:hint="default"/>
      </w:rPr>
    </w:lvl>
    <w:lvl w:ilvl="6" w:tplc="0C090001" w:tentative="1">
      <w:start w:val="1"/>
      <w:numFmt w:val="bullet"/>
      <w:lvlText w:val=""/>
      <w:lvlJc w:val="left"/>
      <w:pPr>
        <w:tabs>
          <w:tab w:val="num" w:pos="6180"/>
        </w:tabs>
        <w:ind w:left="6180" w:hanging="360"/>
      </w:pPr>
      <w:rPr>
        <w:rFonts w:ascii="Symbol" w:hAnsi="Symbol" w:hint="default"/>
      </w:rPr>
    </w:lvl>
    <w:lvl w:ilvl="7" w:tplc="0C090003" w:tentative="1">
      <w:start w:val="1"/>
      <w:numFmt w:val="bullet"/>
      <w:lvlText w:val="o"/>
      <w:lvlJc w:val="left"/>
      <w:pPr>
        <w:tabs>
          <w:tab w:val="num" w:pos="6900"/>
        </w:tabs>
        <w:ind w:left="6900" w:hanging="360"/>
      </w:pPr>
      <w:rPr>
        <w:rFonts w:ascii="Courier New" w:hAnsi="Courier New" w:hint="default"/>
      </w:rPr>
    </w:lvl>
    <w:lvl w:ilvl="8" w:tplc="0C090005" w:tentative="1">
      <w:start w:val="1"/>
      <w:numFmt w:val="bullet"/>
      <w:lvlText w:val=""/>
      <w:lvlJc w:val="left"/>
      <w:pPr>
        <w:tabs>
          <w:tab w:val="num" w:pos="7620"/>
        </w:tabs>
        <w:ind w:left="7620" w:hanging="360"/>
      </w:pPr>
      <w:rPr>
        <w:rFonts w:ascii="Wingdings" w:hAnsi="Wingdings" w:hint="default"/>
      </w:rPr>
    </w:lvl>
  </w:abstractNum>
  <w:abstractNum w:abstractNumId="24">
    <w:nsid w:val="3F404609"/>
    <w:multiLevelType w:val="singleLevel"/>
    <w:tmpl w:val="FB3818CE"/>
    <w:lvl w:ilvl="0">
      <w:start w:val="1"/>
      <w:numFmt w:val="none"/>
      <w:lvlText w:val=""/>
      <w:legacy w:legacy="1" w:legacySpace="120" w:legacyIndent="360"/>
      <w:lvlJc w:val="left"/>
      <w:pPr>
        <w:ind w:left="720" w:hanging="360"/>
      </w:pPr>
      <w:rPr>
        <w:rFonts w:ascii="Symbol" w:hAnsi="Symbol" w:cs="Times New Roman" w:hint="default"/>
      </w:rPr>
    </w:lvl>
  </w:abstractNum>
  <w:abstractNum w:abstractNumId="25">
    <w:nsid w:val="403748BB"/>
    <w:multiLevelType w:val="singleLevel"/>
    <w:tmpl w:val="FB3818CE"/>
    <w:lvl w:ilvl="0">
      <w:start w:val="1"/>
      <w:numFmt w:val="none"/>
      <w:lvlText w:val=""/>
      <w:legacy w:legacy="1" w:legacySpace="120" w:legacyIndent="360"/>
      <w:lvlJc w:val="left"/>
      <w:pPr>
        <w:ind w:left="720" w:hanging="360"/>
      </w:pPr>
      <w:rPr>
        <w:rFonts w:ascii="Symbol" w:hAnsi="Symbol" w:cs="Times New Roman" w:hint="default"/>
      </w:rPr>
    </w:lvl>
  </w:abstractNum>
  <w:abstractNum w:abstractNumId="26">
    <w:nsid w:val="41DA1B52"/>
    <w:multiLevelType w:val="hybridMultilevel"/>
    <w:tmpl w:val="AA7A7CD2"/>
    <w:lvl w:ilvl="0" w:tplc="AC04890C">
      <w:start w:val="1"/>
      <w:numFmt w:val="bullet"/>
      <w:lvlText w:val=""/>
      <w:lvlJc w:val="left"/>
      <w:pPr>
        <w:tabs>
          <w:tab w:val="num" w:pos="1080"/>
        </w:tabs>
        <w:ind w:left="1080" w:hanging="36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49BA2CB4"/>
    <w:multiLevelType w:val="singleLevel"/>
    <w:tmpl w:val="4B58E406"/>
    <w:lvl w:ilvl="0">
      <w:start w:val="1"/>
      <w:numFmt w:val="decimal"/>
      <w:lvlText w:val="%1."/>
      <w:legacy w:legacy="1" w:legacySpace="120" w:legacyIndent="360"/>
      <w:lvlJc w:val="left"/>
      <w:pPr>
        <w:ind w:left="720" w:hanging="360"/>
      </w:pPr>
      <w:rPr>
        <w:rFonts w:cs="Times New Roman"/>
      </w:rPr>
    </w:lvl>
  </w:abstractNum>
  <w:abstractNum w:abstractNumId="28">
    <w:nsid w:val="49D11CBF"/>
    <w:multiLevelType w:val="singleLevel"/>
    <w:tmpl w:val="FB3818CE"/>
    <w:lvl w:ilvl="0">
      <w:start w:val="1"/>
      <w:numFmt w:val="none"/>
      <w:lvlText w:val=""/>
      <w:legacy w:legacy="1" w:legacySpace="120" w:legacyIndent="360"/>
      <w:lvlJc w:val="left"/>
      <w:pPr>
        <w:ind w:left="720" w:hanging="360"/>
      </w:pPr>
      <w:rPr>
        <w:rFonts w:ascii="Symbol" w:hAnsi="Symbol" w:cs="Times New Roman" w:hint="default"/>
      </w:rPr>
    </w:lvl>
  </w:abstractNum>
  <w:abstractNum w:abstractNumId="29">
    <w:nsid w:val="4D980225"/>
    <w:multiLevelType w:val="singleLevel"/>
    <w:tmpl w:val="FB3818CE"/>
    <w:lvl w:ilvl="0">
      <w:start w:val="1"/>
      <w:numFmt w:val="none"/>
      <w:lvlText w:val=""/>
      <w:legacy w:legacy="1" w:legacySpace="120" w:legacyIndent="360"/>
      <w:lvlJc w:val="left"/>
      <w:pPr>
        <w:ind w:left="720" w:hanging="360"/>
      </w:pPr>
      <w:rPr>
        <w:rFonts w:ascii="Symbol" w:hAnsi="Symbol" w:cs="Times New Roman" w:hint="default"/>
      </w:rPr>
    </w:lvl>
  </w:abstractNum>
  <w:abstractNum w:abstractNumId="30">
    <w:nsid w:val="4DE50322"/>
    <w:multiLevelType w:val="singleLevel"/>
    <w:tmpl w:val="FB3818CE"/>
    <w:lvl w:ilvl="0">
      <w:start w:val="1"/>
      <w:numFmt w:val="none"/>
      <w:lvlText w:val=""/>
      <w:legacy w:legacy="1" w:legacySpace="120" w:legacyIndent="360"/>
      <w:lvlJc w:val="left"/>
      <w:pPr>
        <w:ind w:left="720" w:hanging="360"/>
      </w:pPr>
      <w:rPr>
        <w:rFonts w:ascii="Symbol" w:hAnsi="Symbol" w:cs="Times New Roman" w:hint="default"/>
      </w:rPr>
    </w:lvl>
  </w:abstractNum>
  <w:abstractNum w:abstractNumId="31">
    <w:nsid w:val="4FF23457"/>
    <w:multiLevelType w:val="hybridMultilevel"/>
    <w:tmpl w:val="3036FB62"/>
    <w:lvl w:ilvl="0" w:tplc="AC04890C">
      <w:start w:val="1"/>
      <w:numFmt w:val="bullet"/>
      <w:lvlText w:val=""/>
      <w:lvlJc w:val="left"/>
      <w:pPr>
        <w:tabs>
          <w:tab w:val="num" w:pos="1080"/>
        </w:tabs>
        <w:ind w:left="1080" w:hanging="360"/>
      </w:pPr>
      <w:rPr>
        <w:rFonts w:ascii="Symbol" w:hAnsi="Symbol" w:hint="default"/>
        <w:color w:val="auto"/>
      </w:rPr>
    </w:lvl>
    <w:lvl w:ilvl="1" w:tplc="0C090003">
      <w:start w:val="1"/>
      <w:numFmt w:val="bullet"/>
      <w:lvlText w:val="o"/>
      <w:lvlJc w:val="left"/>
      <w:pPr>
        <w:tabs>
          <w:tab w:val="num" w:pos="720"/>
        </w:tabs>
        <w:ind w:left="720" w:hanging="360"/>
      </w:pPr>
      <w:rPr>
        <w:rFonts w:ascii="Courier New" w:hAnsi="Courier New" w:hint="default"/>
      </w:rPr>
    </w:lvl>
    <w:lvl w:ilvl="2" w:tplc="0C090005">
      <w:start w:val="1"/>
      <w:numFmt w:val="bullet"/>
      <w:lvlText w:val=""/>
      <w:lvlJc w:val="left"/>
      <w:pPr>
        <w:tabs>
          <w:tab w:val="num" w:pos="1440"/>
        </w:tabs>
        <w:ind w:left="1440" w:hanging="360"/>
      </w:pPr>
      <w:rPr>
        <w:rFonts w:ascii="Wingdings" w:hAnsi="Wingdings" w:hint="default"/>
      </w:rPr>
    </w:lvl>
    <w:lvl w:ilvl="3" w:tplc="0C090001">
      <w:start w:val="1"/>
      <w:numFmt w:val="bullet"/>
      <w:lvlText w:val=""/>
      <w:lvlJc w:val="left"/>
      <w:pPr>
        <w:tabs>
          <w:tab w:val="num" w:pos="2160"/>
        </w:tabs>
        <w:ind w:left="2160" w:hanging="360"/>
      </w:pPr>
      <w:rPr>
        <w:rFonts w:ascii="Symbol" w:hAnsi="Symbol" w:hint="default"/>
      </w:rPr>
    </w:lvl>
    <w:lvl w:ilvl="4" w:tplc="0C090003" w:tentative="1">
      <w:start w:val="1"/>
      <w:numFmt w:val="bullet"/>
      <w:lvlText w:val="o"/>
      <w:lvlJc w:val="left"/>
      <w:pPr>
        <w:tabs>
          <w:tab w:val="num" w:pos="2880"/>
        </w:tabs>
        <w:ind w:left="2880" w:hanging="360"/>
      </w:pPr>
      <w:rPr>
        <w:rFonts w:ascii="Courier New" w:hAnsi="Courier New" w:hint="default"/>
      </w:rPr>
    </w:lvl>
    <w:lvl w:ilvl="5" w:tplc="0C090005" w:tentative="1">
      <w:start w:val="1"/>
      <w:numFmt w:val="bullet"/>
      <w:lvlText w:val=""/>
      <w:lvlJc w:val="left"/>
      <w:pPr>
        <w:tabs>
          <w:tab w:val="num" w:pos="3600"/>
        </w:tabs>
        <w:ind w:left="3600" w:hanging="360"/>
      </w:pPr>
      <w:rPr>
        <w:rFonts w:ascii="Wingdings" w:hAnsi="Wingdings" w:hint="default"/>
      </w:rPr>
    </w:lvl>
    <w:lvl w:ilvl="6" w:tplc="0C090001" w:tentative="1">
      <w:start w:val="1"/>
      <w:numFmt w:val="bullet"/>
      <w:lvlText w:val=""/>
      <w:lvlJc w:val="left"/>
      <w:pPr>
        <w:tabs>
          <w:tab w:val="num" w:pos="4320"/>
        </w:tabs>
        <w:ind w:left="4320" w:hanging="360"/>
      </w:pPr>
      <w:rPr>
        <w:rFonts w:ascii="Symbol" w:hAnsi="Symbol" w:hint="default"/>
      </w:rPr>
    </w:lvl>
    <w:lvl w:ilvl="7" w:tplc="0C090003" w:tentative="1">
      <w:start w:val="1"/>
      <w:numFmt w:val="bullet"/>
      <w:lvlText w:val="o"/>
      <w:lvlJc w:val="left"/>
      <w:pPr>
        <w:tabs>
          <w:tab w:val="num" w:pos="5040"/>
        </w:tabs>
        <w:ind w:left="5040" w:hanging="360"/>
      </w:pPr>
      <w:rPr>
        <w:rFonts w:ascii="Courier New" w:hAnsi="Courier New" w:hint="default"/>
      </w:rPr>
    </w:lvl>
    <w:lvl w:ilvl="8" w:tplc="0C090005" w:tentative="1">
      <w:start w:val="1"/>
      <w:numFmt w:val="bullet"/>
      <w:lvlText w:val=""/>
      <w:lvlJc w:val="left"/>
      <w:pPr>
        <w:tabs>
          <w:tab w:val="num" w:pos="5760"/>
        </w:tabs>
        <w:ind w:left="5760" w:hanging="360"/>
      </w:pPr>
      <w:rPr>
        <w:rFonts w:ascii="Wingdings" w:hAnsi="Wingdings" w:hint="default"/>
      </w:rPr>
    </w:lvl>
  </w:abstractNum>
  <w:abstractNum w:abstractNumId="32">
    <w:nsid w:val="52013433"/>
    <w:multiLevelType w:val="hybridMultilevel"/>
    <w:tmpl w:val="A5E2478C"/>
    <w:lvl w:ilvl="0" w:tplc="0C090001">
      <w:start w:val="1"/>
      <w:numFmt w:val="bullet"/>
      <w:lvlText w:val=""/>
      <w:lvlJc w:val="left"/>
      <w:pPr>
        <w:tabs>
          <w:tab w:val="num" w:pos="1800"/>
        </w:tabs>
        <w:ind w:left="1800" w:hanging="360"/>
      </w:pPr>
      <w:rPr>
        <w:rFonts w:ascii="Symbol" w:hAnsi="Symbol" w:hint="default"/>
      </w:rPr>
    </w:lvl>
    <w:lvl w:ilvl="1" w:tplc="0C090003" w:tentative="1">
      <w:start w:val="1"/>
      <w:numFmt w:val="bullet"/>
      <w:lvlText w:val="o"/>
      <w:lvlJc w:val="left"/>
      <w:pPr>
        <w:tabs>
          <w:tab w:val="num" w:pos="2520"/>
        </w:tabs>
        <w:ind w:left="2520" w:hanging="360"/>
      </w:pPr>
      <w:rPr>
        <w:rFonts w:ascii="Courier New" w:hAnsi="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33">
    <w:nsid w:val="55CC466D"/>
    <w:multiLevelType w:val="hybridMultilevel"/>
    <w:tmpl w:val="F1365430"/>
    <w:lvl w:ilvl="0" w:tplc="AC04890C">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0"/>
        </w:tabs>
        <w:ind w:hanging="360"/>
      </w:pPr>
      <w:rPr>
        <w:rFonts w:ascii="Courier New" w:hAnsi="Courier New" w:hint="default"/>
      </w:rPr>
    </w:lvl>
    <w:lvl w:ilvl="2" w:tplc="0C090005" w:tentative="1">
      <w:start w:val="1"/>
      <w:numFmt w:val="bullet"/>
      <w:lvlText w:val=""/>
      <w:lvlJc w:val="left"/>
      <w:pPr>
        <w:tabs>
          <w:tab w:val="num" w:pos="720"/>
        </w:tabs>
        <w:ind w:left="720" w:hanging="360"/>
      </w:pPr>
      <w:rPr>
        <w:rFonts w:ascii="Wingdings" w:hAnsi="Wingdings" w:hint="default"/>
      </w:rPr>
    </w:lvl>
    <w:lvl w:ilvl="3" w:tplc="0C090001" w:tentative="1">
      <w:start w:val="1"/>
      <w:numFmt w:val="bullet"/>
      <w:lvlText w:val=""/>
      <w:lvlJc w:val="left"/>
      <w:pPr>
        <w:tabs>
          <w:tab w:val="num" w:pos="1440"/>
        </w:tabs>
        <w:ind w:left="1440" w:hanging="360"/>
      </w:pPr>
      <w:rPr>
        <w:rFonts w:ascii="Symbol" w:hAnsi="Symbol" w:hint="default"/>
      </w:rPr>
    </w:lvl>
    <w:lvl w:ilvl="4" w:tplc="0C090003" w:tentative="1">
      <w:start w:val="1"/>
      <w:numFmt w:val="bullet"/>
      <w:lvlText w:val="o"/>
      <w:lvlJc w:val="left"/>
      <w:pPr>
        <w:tabs>
          <w:tab w:val="num" w:pos="2160"/>
        </w:tabs>
        <w:ind w:left="2160" w:hanging="360"/>
      </w:pPr>
      <w:rPr>
        <w:rFonts w:ascii="Courier New" w:hAnsi="Courier New" w:hint="default"/>
      </w:rPr>
    </w:lvl>
    <w:lvl w:ilvl="5" w:tplc="0C090005" w:tentative="1">
      <w:start w:val="1"/>
      <w:numFmt w:val="bullet"/>
      <w:lvlText w:val=""/>
      <w:lvlJc w:val="left"/>
      <w:pPr>
        <w:tabs>
          <w:tab w:val="num" w:pos="2880"/>
        </w:tabs>
        <w:ind w:left="2880" w:hanging="360"/>
      </w:pPr>
      <w:rPr>
        <w:rFonts w:ascii="Wingdings" w:hAnsi="Wingdings" w:hint="default"/>
      </w:rPr>
    </w:lvl>
    <w:lvl w:ilvl="6" w:tplc="0C090001" w:tentative="1">
      <w:start w:val="1"/>
      <w:numFmt w:val="bullet"/>
      <w:lvlText w:val=""/>
      <w:lvlJc w:val="left"/>
      <w:pPr>
        <w:tabs>
          <w:tab w:val="num" w:pos="3600"/>
        </w:tabs>
        <w:ind w:left="3600" w:hanging="360"/>
      </w:pPr>
      <w:rPr>
        <w:rFonts w:ascii="Symbol" w:hAnsi="Symbol" w:hint="default"/>
      </w:rPr>
    </w:lvl>
    <w:lvl w:ilvl="7" w:tplc="0C090003" w:tentative="1">
      <w:start w:val="1"/>
      <w:numFmt w:val="bullet"/>
      <w:lvlText w:val="o"/>
      <w:lvlJc w:val="left"/>
      <w:pPr>
        <w:tabs>
          <w:tab w:val="num" w:pos="4320"/>
        </w:tabs>
        <w:ind w:left="4320" w:hanging="360"/>
      </w:pPr>
      <w:rPr>
        <w:rFonts w:ascii="Courier New" w:hAnsi="Courier New" w:hint="default"/>
      </w:rPr>
    </w:lvl>
    <w:lvl w:ilvl="8" w:tplc="0C090005" w:tentative="1">
      <w:start w:val="1"/>
      <w:numFmt w:val="bullet"/>
      <w:lvlText w:val=""/>
      <w:lvlJc w:val="left"/>
      <w:pPr>
        <w:tabs>
          <w:tab w:val="num" w:pos="5040"/>
        </w:tabs>
        <w:ind w:left="5040" w:hanging="360"/>
      </w:pPr>
      <w:rPr>
        <w:rFonts w:ascii="Wingdings" w:hAnsi="Wingdings" w:hint="default"/>
      </w:rPr>
    </w:lvl>
  </w:abstractNum>
  <w:abstractNum w:abstractNumId="34">
    <w:nsid w:val="60B37276"/>
    <w:multiLevelType w:val="singleLevel"/>
    <w:tmpl w:val="FB3818CE"/>
    <w:lvl w:ilvl="0">
      <w:start w:val="1"/>
      <w:numFmt w:val="none"/>
      <w:lvlText w:val=""/>
      <w:legacy w:legacy="1" w:legacySpace="120" w:legacyIndent="360"/>
      <w:lvlJc w:val="left"/>
      <w:pPr>
        <w:ind w:left="720" w:hanging="360"/>
      </w:pPr>
      <w:rPr>
        <w:rFonts w:ascii="Symbol" w:hAnsi="Symbol" w:cs="Times New Roman" w:hint="default"/>
      </w:rPr>
    </w:lvl>
  </w:abstractNum>
  <w:abstractNum w:abstractNumId="35">
    <w:nsid w:val="60B84025"/>
    <w:multiLevelType w:val="singleLevel"/>
    <w:tmpl w:val="FB3818CE"/>
    <w:lvl w:ilvl="0">
      <w:start w:val="1"/>
      <w:numFmt w:val="none"/>
      <w:lvlText w:val=""/>
      <w:legacy w:legacy="1" w:legacySpace="120" w:legacyIndent="360"/>
      <w:lvlJc w:val="left"/>
      <w:pPr>
        <w:ind w:left="720" w:hanging="360"/>
      </w:pPr>
      <w:rPr>
        <w:rFonts w:ascii="Symbol" w:hAnsi="Symbol" w:cs="Times New Roman" w:hint="default"/>
      </w:rPr>
    </w:lvl>
  </w:abstractNum>
  <w:abstractNum w:abstractNumId="36">
    <w:nsid w:val="65203E77"/>
    <w:multiLevelType w:val="singleLevel"/>
    <w:tmpl w:val="FB3818CE"/>
    <w:lvl w:ilvl="0">
      <w:start w:val="1"/>
      <w:numFmt w:val="none"/>
      <w:lvlText w:val=""/>
      <w:legacy w:legacy="1" w:legacySpace="120" w:legacyIndent="360"/>
      <w:lvlJc w:val="left"/>
      <w:pPr>
        <w:ind w:left="720" w:hanging="360"/>
      </w:pPr>
      <w:rPr>
        <w:rFonts w:ascii="Symbol" w:hAnsi="Symbol" w:cs="Times New Roman" w:hint="default"/>
      </w:rPr>
    </w:lvl>
  </w:abstractNum>
  <w:abstractNum w:abstractNumId="37">
    <w:nsid w:val="65537A35"/>
    <w:multiLevelType w:val="multilevel"/>
    <w:tmpl w:val="FB3818CE"/>
    <w:lvl w:ilvl="0">
      <w:start w:val="1"/>
      <w:numFmt w:val="none"/>
      <w:lvlText w:val=""/>
      <w:legacy w:legacy="1" w:legacySpace="120" w:legacyIndent="360"/>
      <w:lvlJc w:val="left"/>
      <w:pPr>
        <w:ind w:left="360" w:hanging="360"/>
      </w:pPr>
      <w:rPr>
        <w:rFonts w:ascii="Symbol" w:hAnsi="Symbol" w:cs="Times New Roman"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38">
    <w:nsid w:val="65914049"/>
    <w:multiLevelType w:val="singleLevel"/>
    <w:tmpl w:val="FB3818CE"/>
    <w:lvl w:ilvl="0">
      <w:start w:val="1"/>
      <w:numFmt w:val="none"/>
      <w:lvlText w:val=""/>
      <w:legacy w:legacy="1" w:legacySpace="120" w:legacyIndent="360"/>
      <w:lvlJc w:val="left"/>
      <w:pPr>
        <w:ind w:left="720" w:hanging="360"/>
      </w:pPr>
      <w:rPr>
        <w:rFonts w:ascii="Symbol" w:hAnsi="Symbol" w:cs="Times New Roman" w:hint="default"/>
      </w:rPr>
    </w:lvl>
  </w:abstractNum>
  <w:abstractNum w:abstractNumId="39">
    <w:nsid w:val="67F56DAF"/>
    <w:multiLevelType w:val="hybridMultilevel"/>
    <w:tmpl w:val="C48A5622"/>
    <w:lvl w:ilvl="0" w:tplc="AC04890C">
      <w:start w:val="1"/>
      <w:numFmt w:val="bullet"/>
      <w:lvlText w:val=""/>
      <w:lvlJc w:val="left"/>
      <w:pPr>
        <w:tabs>
          <w:tab w:val="num" w:pos="1440"/>
        </w:tabs>
        <w:ind w:left="144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color w:val="auto"/>
      </w:rPr>
    </w:lvl>
    <w:lvl w:ilvl="4" w:tplc="0C090003">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0">
    <w:nsid w:val="6AE652F4"/>
    <w:multiLevelType w:val="singleLevel"/>
    <w:tmpl w:val="FB3818CE"/>
    <w:lvl w:ilvl="0">
      <w:start w:val="1"/>
      <w:numFmt w:val="none"/>
      <w:lvlText w:val=""/>
      <w:legacy w:legacy="1" w:legacySpace="120" w:legacyIndent="360"/>
      <w:lvlJc w:val="left"/>
      <w:pPr>
        <w:ind w:left="720" w:hanging="360"/>
      </w:pPr>
      <w:rPr>
        <w:rFonts w:ascii="Symbol" w:hAnsi="Symbol" w:cs="Times New Roman" w:hint="default"/>
      </w:rPr>
    </w:lvl>
  </w:abstractNum>
  <w:abstractNum w:abstractNumId="41">
    <w:nsid w:val="6B501D84"/>
    <w:multiLevelType w:val="singleLevel"/>
    <w:tmpl w:val="FB3818CE"/>
    <w:lvl w:ilvl="0">
      <w:start w:val="1"/>
      <w:numFmt w:val="none"/>
      <w:lvlText w:val=""/>
      <w:legacy w:legacy="1" w:legacySpace="120" w:legacyIndent="360"/>
      <w:lvlJc w:val="left"/>
      <w:pPr>
        <w:ind w:left="720" w:hanging="360"/>
      </w:pPr>
      <w:rPr>
        <w:rFonts w:ascii="Symbol" w:hAnsi="Symbol" w:cs="Times New Roman" w:hint="default"/>
      </w:rPr>
    </w:lvl>
  </w:abstractNum>
  <w:abstractNum w:abstractNumId="42">
    <w:nsid w:val="6FE914CE"/>
    <w:multiLevelType w:val="singleLevel"/>
    <w:tmpl w:val="FB3818CE"/>
    <w:lvl w:ilvl="0">
      <w:start w:val="1"/>
      <w:numFmt w:val="none"/>
      <w:lvlText w:val=""/>
      <w:legacy w:legacy="1" w:legacySpace="120" w:legacyIndent="360"/>
      <w:lvlJc w:val="left"/>
      <w:pPr>
        <w:ind w:left="720" w:hanging="360"/>
      </w:pPr>
      <w:rPr>
        <w:rFonts w:ascii="Symbol" w:hAnsi="Symbol" w:cs="Times New Roman" w:hint="default"/>
      </w:rPr>
    </w:lvl>
  </w:abstractNum>
  <w:abstractNum w:abstractNumId="43">
    <w:nsid w:val="737D5563"/>
    <w:multiLevelType w:val="singleLevel"/>
    <w:tmpl w:val="FB3818CE"/>
    <w:lvl w:ilvl="0">
      <w:start w:val="1"/>
      <w:numFmt w:val="none"/>
      <w:lvlText w:val=""/>
      <w:legacy w:legacy="1" w:legacySpace="120" w:legacyIndent="360"/>
      <w:lvlJc w:val="left"/>
      <w:pPr>
        <w:ind w:left="720" w:hanging="360"/>
      </w:pPr>
      <w:rPr>
        <w:rFonts w:ascii="Symbol" w:hAnsi="Symbol" w:cs="Times New Roman" w:hint="default"/>
      </w:rPr>
    </w:lvl>
  </w:abstractNum>
  <w:abstractNum w:abstractNumId="44">
    <w:nsid w:val="74EB2862"/>
    <w:multiLevelType w:val="singleLevel"/>
    <w:tmpl w:val="FB3818CE"/>
    <w:lvl w:ilvl="0">
      <w:start w:val="1"/>
      <w:numFmt w:val="none"/>
      <w:lvlText w:val=""/>
      <w:legacy w:legacy="1" w:legacySpace="120" w:legacyIndent="360"/>
      <w:lvlJc w:val="left"/>
      <w:pPr>
        <w:ind w:left="720" w:hanging="360"/>
      </w:pPr>
      <w:rPr>
        <w:rFonts w:ascii="Symbol" w:hAnsi="Symbol" w:cs="Times New Roman" w:hint="default"/>
      </w:rPr>
    </w:lvl>
  </w:abstractNum>
  <w:abstractNum w:abstractNumId="45">
    <w:nsid w:val="79520D7F"/>
    <w:multiLevelType w:val="singleLevel"/>
    <w:tmpl w:val="FB3818CE"/>
    <w:lvl w:ilvl="0">
      <w:start w:val="1"/>
      <w:numFmt w:val="none"/>
      <w:lvlText w:val=""/>
      <w:legacy w:legacy="1" w:legacySpace="120" w:legacyIndent="360"/>
      <w:lvlJc w:val="left"/>
      <w:pPr>
        <w:ind w:left="720" w:hanging="360"/>
      </w:pPr>
      <w:rPr>
        <w:rFonts w:ascii="Symbol" w:hAnsi="Symbol" w:cs="Times New Roman" w:hint="default"/>
      </w:rPr>
    </w:lvl>
  </w:abstractNum>
  <w:abstractNum w:abstractNumId="46">
    <w:nsid w:val="79FE559F"/>
    <w:multiLevelType w:val="hybridMultilevel"/>
    <w:tmpl w:val="D664677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nsid w:val="7AAA1467"/>
    <w:multiLevelType w:val="singleLevel"/>
    <w:tmpl w:val="FB3818CE"/>
    <w:lvl w:ilvl="0">
      <w:start w:val="1"/>
      <w:numFmt w:val="none"/>
      <w:lvlText w:val=""/>
      <w:legacy w:legacy="1" w:legacySpace="120" w:legacyIndent="360"/>
      <w:lvlJc w:val="left"/>
      <w:pPr>
        <w:ind w:left="720" w:hanging="360"/>
      </w:pPr>
      <w:rPr>
        <w:rFonts w:ascii="Symbol" w:hAnsi="Symbol" w:cs="Times New Roman" w:hint="default"/>
      </w:rPr>
    </w:lvl>
  </w:abstractNum>
  <w:abstractNum w:abstractNumId="48">
    <w:nsid w:val="7F0C52B1"/>
    <w:multiLevelType w:val="singleLevel"/>
    <w:tmpl w:val="FB3818CE"/>
    <w:lvl w:ilvl="0">
      <w:start w:val="1"/>
      <w:numFmt w:val="none"/>
      <w:lvlText w:val=""/>
      <w:legacy w:legacy="1" w:legacySpace="120" w:legacyIndent="360"/>
      <w:lvlJc w:val="left"/>
      <w:pPr>
        <w:ind w:left="720" w:hanging="360"/>
      </w:pPr>
      <w:rPr>
        <w:rFonts w:ascii="Symbol" w:hAnsi="Symbol" w:cs="Times New Roman" w:hint="default"/>
      </w:rPr>
    </w:lvl>
  </w:abstractNum>
  <w:abstractNum w:abstractNumId="49">
    <w:nsid w:val="7F21710E"/>
    <w:multiLevelType w:val="singleLevel"/>
    <w:tmpl w:val="FB3818CE"/>
    <w:lvl w:ilvl="0">
      <w:start w:val="1"/>
      <w:numFmt w:val="none"/>
      <w:lvlText w:val=""/>
      <w:legacy w:legacy="1" w:legacySpace="120" w:legacyIndent="360"/>
      <w:lvlJc w:val="left"/>
      <w:pPr>
        <w:ind w:left="720" w:hanging="360"/>
      </w:pPr>
      <w:rPr>
        <w:rFonts w:ascii="Symbol" w:hAnsi="Symbol" w:cs="Times New Roman" w:hint="default"/>
      </w:rPr>
    </w:lvl>
  </w:abstractNum>
  <w:num w:numId="1">
    <w:abstractNumId w:val="6"/>
  </w:num>
  <w:num w:numId="2">
    <w:abstractNumId w:val="27"/>
  </w:num>
  <w:num w:numId="3">
    <w:abstractNumId w:val="15"/>
  </w:num>
  <w:num w:numId="4">
    <w:abstractNumId w:val="21"/>
  </w:num>
  <w:num w:numId="5">
    <w:abstractNumId w:val="47"/>
  </w:num>
  <w:num w:numId="6">
    <w:abstractNumId w:val="28"/>
  </w:num>
  <w:num w:numId="7">
    <w:abstractNumId w:val="9"/>
  </w:num>
  <w:num w:numId="8">
    <w:abstractNumId w:val="34"/>
  </w:num>
  <w:num w:numId="9">
    <w:abstractNumId w:val="14"/>
  </w:num>
  <w:num w:numId="10">
    <w:abstractNumId w:val="0"/>
  </w:num>
  <w:num w:numId="11">
    <w:abstractNumId w:val="2"/>
  </w:num>
  <w:num w:numId="12">
    <w:abstractNumId w:val="41"/>
  </w:num>
  <w:num w:numId="13">
    <w:abstractNumId w:val="24"/>
  </w:num>
  <w:num w:numId="14">
    <w:abstractNumId w:val="25"/>
  </w:num>
  <w:num w:numId="15">
    <w:abstractNumId w:val="44"/>
  </w:num>
  <w:num w:numId="16">
    <w:abstractNumId w:val="16"/>
  </w:num>
  <w:num w:numId="17">
    <w:abstractNumId w:val="42"/>
  </w:num>
  <w:num w:numId="18">
    <w:abstractNumId w:val="4"/>
  </w:num>
  <w:num w:numId="19">
    <w:abstractNumId w:val="29"/>
  </w:num>
  <w:num w:numId="20">
    <w:abstractNumId w:val="38"/>
  </w:num>
  <w:num w:numId="21">
    <w:abstractNumId w:val="35"/>
  </w:num>
  <w:num w:numId="22">
    <w:abstractNumId w:val="30"/>
  </w:num>
  <w:num w:numId="23">
    <w:abstractNumId w:val="19"/>
  </w:num>
  <w:num w:numId="24">
    <w:abstractNumId w:val="3"/>
  </w:num>
  <w:num w:numId="25">
    <w:abstractNumId w:val="40"/>
  </w:num>
  <w:num w:numId="26">
    <w:abstractNumId w:val="20"/>
  </w:num>
  <w:num w:numId="27">
    <w:abstractNumId w:val="37"/>
  </w:num>
  <w:num w:numId="28">
    <w:abstractNumId w:val="13"/>
  </w:num>
  <w:num w:numId="29">
    <w:abstractNumId w:val="22"/>
  </w:num>
  <w:num w:numId="30">
    <w:abstractNumId w:val="12"/>
  </w:num>
  <w:num w:numId="31">
    <w:abstractNumId w:val="48"/>
  </w:num>
  <w:num w:numId="32">
    <w:abstractNumId w:val="17"/>
  </w:num>
  <w:num w:numId="33">
    <w:abstractNumId w:val="49"/>
  </w:num>
  <w:num w:numId="34">
    <w:abstractNumId w:val="43"/>
  </w:num>
  <w:num w:numId="35">
    <w:abstractNumId w:val="36"/>
  </w:num>
  <w:num w:numId="36">
    <w:abstractNumId w:val="45"/>
  </w:num>
  <w:num w:numId="37">
    <w:abstractNumId w:val="46"/>
  </w:num>
  <w:num w:numId="38">
    <w:abstractNumId w:val="10"/>
  </w:num>
  <w:num w:numId="39">
    <w:abstractNumId w:val="7"/>
  </w:num>
  <w:num w:numId="40">
    <w:abstractNumId w:val="23"/>
  </w:num>
  <w:num w:numId="41">
    <w:abstractNumId w:val="32"/>
  </w:num>
  <w:num w:numId="42">
    <w:abstractNumId w:val="39"/>
  </w:num>
  <w:num w:numId="43">
    <w:abstractNumId w:val="11"/>
  </w:num>
  <w:num w:numId="44">
    <w:abstractNumId w:val="8"/>
  </w:num>
  <w:num w:numId="45">
    <w:abstractNumId w:val="26"/>
  </w:num>
  <w:num w:numId="46">
    <w:abstractNumId w:val="1"/>
  </w:num>
  <w:num w:numId="47">
    <w:abstractNumId w:val="31"/>
  </w:num>
  <w:num w:numId="48">
    <w:abstractNumId w:val="5"/>
  </w:num>
  <w:num w:numId="49">
    <w:abstractNumId w:val="33"/>
  </w:num>
  <w:num w:numId="5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doNotHyphenateCaps/>
  <w:drawingGridHorizontalSpacing w:val="120"/>
  <w:drawingGridVerticalSpacing w:val="120"/>
  <w:displayVerticalDrawingGridEvery w:val="0"/>
  <w:doNotUseMarginsForDrawingGridOrigin/>
  <w:characterSpacingControl w:val="doNotCompress"/>
  <w:footnotePr>
    <w:pos w:val="beneathText"/>
    <w:footnote w:id="-1"/>
    <w:footnote w:id="0"/>
  </w:footnotePr>
  <w:endnotePr>
    <w:endnote w:id="-1"/>
    <w:endnote w:id="0"/>
  </w:endnotePr>
  <w:compat>
    <w:balanceSingleByteDoubleByteWidth/>
    <w:doNotLeaveBackslashAlone/>
    <w:ulTrailSpace/>
    <w:doNotExpandShiftReturn/>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848DB"/>
    <w:rsid w:val="0004599D"/>
    <w:rsid w:val="0008258E"/>
    <w:rsid w:val="0009040F"/>
    <w:rsid w:val="000A6425"/>
    <w:rsid w:val="000C7483"/>
    <w:rsid w:val="000D10F1"/>
    <w:rsid w:val="000D6889"/>
    <w:rsid w:val="0010193C"/>
    <w:rsid w:val="00157544"/>
    <w:rsid w:val="00161B69"/>
    <w:rsid w:val="00181861"/>
    <w:rsid w:val="001848DB"/>
    <w:rsid w:val="001A61FE"/>
    <w:rsid w:val="0027729F"/>
    <w:rsid w:val="002C5057"/>
    <w:rsid w:val="002F42BC"/>
    <w:rsid w:val="00376888"/>
    <w:rsid w:val="003A7C2B"/>
    <w:rsid w:val="003B2827"/>
    <w:rsid w:val="003D11AB"/>
    <w:rsid w:val="003F7667"/>
    <w:rsid w:val="0041449A"/>
    <w:rsid w:val="00475DE8"/>
    <w:rsid w:val="00500F28"/>
    <w:rsid w:val="00537C70"/>
    <w:rsid w:val="005A076A"/>
    <w:rsid w:val="005D49D7"/>
    <w:rsid w:val="005D4D9A"/>
    <w:rsid w:val="005D4E99"/>
    <w:rsid w:val="00621DE7"/>
    <w:rsid w:val="006565E0"/>
    <w:rsid w:val="0066203B"/>
    <w:rsid w:val="00686D1C"/>
    <w:rsid w:val="006C55E3"/>
    <w:rsid w:val="006C7259"/>
    <w:rsid w:val="006C7E8D"/>
    <w:rsid w:val="00700DA1"/>
    <w:rsid w:val="007103C6"/>
    <w:rsid w:val="00792BEF"/>
    <w:rsid w:val="007A3FED"/>
    <w:rsid w:val="007E5C6A"/>
    <w:rsid w:val="007F2973"/>
    <w:rsid w:val="00821D70"/>
    <w:rsid w:val="00886DD1"/>
    <w:rsid w:val="008B5556"/>
    <w:rsid w:val="008E4393"/>
    <w:rsid w:val="0090403F"/>
    <w:rsid w:val="0094383D"/>
    <w:rsid w:val="00997075"/>
    <w:rsid w:val="009E6893"/>
    <w:rsid w:val="009F6139"/>
    <w:rsid w:val="00A1294E"/>
    <w:rsid w:val="00A264A1"/>
    <w:rsid w:val="00B02848"/>
    <w:rsid w:val="00B03BDE"/>
    <w:rsid w:val="00B12F43"/>
    <w:rsid w:val="00B20810"/>
    <w:rsid w:val="00B36C88"/>
    <w:rsid w:val="00C110DD"/>
    <w:rsid w:val="00C40E79"/>
    <w:rsid w:val="00C423B4"/>
    <w:rsid w:val="00C72E5E"/>
    <w:rsid w:val="00C97826"/>
    <w:rsid w:val="00CA6C8B"/>
    <w:rsid w:val="00CA7C10"/>
    <w:rsid w:val="00CC4878"/>
    <w:rsid w:val="00D06106"/>
    <w:rsid w:val="00D27E43"/>
    <w:rsid w:val="00D306F5"/>
    <w:rsid w:val="00D64EB6"/>
    <w:rsid w:val="00D67E05"/>
    <w:rsid w:val="00D71FD5"/>
    <w:rsid w:val="00DB20C2"/>
    <w:rsid w:val="00DC0969"/>
    <w:rsid w:val="00DD595D"/>
    <w:rsid w:val="00DF0942"/>
    <w:rsid w:val="00E04216"/>
    <w:rsid w:val="00E118D3"/>
    <w:rsid w:val="00E651A3"/>
    <w:rsid w:val="00E9272B"/>
    <w:rsid w:val="00E9321B"/>
    <w:rsid w:val="00EC426A"/>
    <w:rsid w:val="00F10046"/>
    <w:rsid w:val="00F442F8"/>
    <w:rsid w:val="00F85A7A"/>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ersonName"/>
  <w:smartTagType w:namespaceuri="urn:schemas-microsoft-com:office:smarttags" w:name="stockticker"/>
  <w:smartTagType w:namespaceuri="urn:schemas-microsoft-com:office:smarttags" w:name="City"/>
  <w:smartTagType w:namespaceuri="urn:schemas-microsoft-com:office:smarttags" w:name="place"/>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72B"/>
    <w:pPr>
      <w:widowControl w:val="0"/>
      <w:suppressAutoHyphens/>
      <w:overflowPunct w:val="0"/>
      <w:autoSpaceDE w:val="0"/>
      <w:autoSpaceDN w:val="0"/>
      <w:adjustRightInd w:val="0"/>
      <w:textAlignment w:val="baseline"/>
    </w:pPr>
    <w:rPr>
      <w:sz w:val="24"/>
      <w:szCs w:val="20"/>
      <w:lang w:val="en-US"/>
    </w:rPr>
  </w:style>
  <w:style w:type="paragraph" w:styleId="Heading2">
    <w:name w:val="heading 2"/>
    <w:basedOn w:val="Normal"/>
    <w:next w:val="Normal"/>
    <w:link w:val="Heading2Char"/>
    <w:uiPriority w:val="99"/>
    <w:qFormat/>
    <w:rsid w:val="009F6139"/>
    <w:pPr>
      <w:keepNext/>
      <w:widowControl/>
      <w:suppressAutoHyphens w:val="0"/>
      <w:ind w:left="2127"/>
      <w:outlineLvl w:val="1"/>
    </w:pPr>
    <w:rPr>
      <w:rFonts w:ascii="Comic Sans MS" w:hAnsi="Comic Sans MS"/>
      <w:b/>
      <w:sz w:val="40"/>
      <w:lang w:val="en-A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04599D"/>
    <w:rPr>
      <w:rFonts w:ascii="Cambria" w:hAnsi="Cambria" w:cs="Times New Roman"/>
      <w:b/>
      <w:bCs/>
      <w:i/>
      <w:iCs/>
      <w:sz w:val="28"/>
      <w:szCs w:val="28"/>
      <w:lang w:val="en-US"/>
    </w:rPr>
  </w:style>
  <w:style w:type="character" w:styleId="Hyperlink">
    <w:name w:val="Hyperlink"/>
    <w:basedOn w:val="DefaultParagraphFont"/>
    <w:uiPriority w:val="99"/>
    <w:rsid w:val="009F6139"/>
    <w:rPr>
      <w:rFonts w:cs="Times New Roman"/>
      <w:color w:val="000080"/>
      <w:u w:val="single"/>
    </w:rPr>
  </w:style>
  <w:style w:type="paragraph" w:styleId="BodyText">
    <w:name w:val="Body Text"/>
    <w:basedOn w:val="Normal"/>
    <w:link w:val="BodyTextChar"/>
    <w:uiPriority w:val="99"/>
    <w:rsid w:val="009F6139"/>
    <w:pPr>
      <w:spacing w:after="120"/>
    </w:pPr>
  </w:style>
  <w:style w:type="character" w:customStyle="1" w:styleId="BodyTextChar">
    <w:name w:val="Body Text Char"/>
    <w:basedOn w:val="DefaultParagraphFont"/>
    <w:link w:val="BodyText"/>
    <w:uiPriority w:val="99"/>
    <w:semiHidden/>
    <w:locked/>
    <w:rsid w:val="0004599D"/>
    <w:rPr>
      <w:rFonts w:cs="Times New Roman"/>
      <w:sz w:val="20"/>
      <w:szCs w:val="20"/>
      <w:lang w:val="en-US"/>
    </w:rPr>
  </w:style>
  <w:style w:type="paragraph" w:styleId="List">
    <w:name w:val="List"/>
    <w:basedOn w:val="BodyText"/>
    <w:uiPriority w:val="99"/>
    <w:rsid w:val="009F6139"/>
  </w:style>
  <w:style w:type="paragraph" w:styleId="Caption">
    <w:name w:val="caption"/>
    <w:basedOn w:val="Normal"/>
    <w:uiPriority w:val="99"/>
    <w:qFormat/>
    <w:rsid w:val="009F6139"/>
    <w:pPr>
      <w:suppressLineNumbers/>
      <w:spacing w:before="120" w:after="120"/>
    </w:pPr>
    <w:rPr>
      <w:i/>
      <w:sz w:val="20"/>
    </w:rPr>
  </w:style>
  <w:style w:type="paragraph" w:customStyle="1" w:styleId="Index">
    <w:name w:val="Index"/>
    <w:basedOn w:val="Normal"/>
    <w:uiPriority w:val="99"/>
    <w:rsid w:val="009F6139"/>
    <w:pPr>
      <w:suppressLineNumbers/>
    </w:pPr>
  </w:style>
  <w:style w:type="paragraph" w:styleId="BodyText2">
    <w:name w:val="Body Text 2"/>
    <w:basedOn w:val="Normal"/>
    <w:link w:val="BodyText2Char"/>
    <w:uiPriority w:val="99"/>
    <w:rsid w:val="009F6139"/>
    <w:pPr>
      <w:spacing w:after="120" w:line="480" w:lineRule="auto"/>
    </w:pPr>
  </w:style>
  <w:style w:type="character" w:customStyle="1" w:styleId="BodyText2Char">
    <w:name w:val="Body Text 2 Char"/>
    <w:basedOn w:val="DefaultParagraphFont"/>
    <w:link w:val="BodyText2"/>
    <w:uiPriority w:val="99"/>
    <w:semiHidden/>
    <w:locked/>
    <w:rsid w:val="0004599D"/>
    <w:rPr>
      <w:rFonts w:cs="Times New Roman"/>
      <w:sz w:val="20"/>
      <w:szCs w:val="20"/>
      <w:lang w:val="en-US"/>
    </w:rPr>
  </w:style>
  <w:style w:type="paragraph" w:customStyle="1" w:styleId="HTMLBody">
    <w:name w:val="HTML Body"/>
    <w:uiPriority w:val="99"/>
    <w:rsid w:val="009F6139"/>
    <w:pPr>
      <w:overflowPunct w:val="0"/>
      <w:autoSpaceDE w:val="0"/>
      <w:autoSpaceDN w:val="0"/>
      <w:adjustRightInd w:val="0"/>
      <w:textAlignment w:val="baseline"/>
    </w:pPr>
    <w:rPr>
      <w:rFonts w:ascii="Arial" w:hAnsi="Arial"/>
      <w:sz w:val="20"/>
      <w:szCs w:val="20"/>
    </w:rPr>
  </w:style>
  <w:style w:type="character" w:customStyle="1" w:styleId="EmailStyle22">
    <w:name w:val="EmailStyle22"/>
    <w:basedOn w:val="DefaultParagraphFont"/>
    <w:uiPriority w:val="99"/>
    <w:rsid w:val="009F6139"/>
    <w:rPr>
      <w:rFonts w:ascii="Arial" w:hAnsi="Arial" w:cs="Times New Roman"/>
      <w:color w:val="auto"/>
      <w:sz w:val="20"/>
    </w:rPr>
  </w:style>
  <w:style w:type="paragraph" w:styleId="Header">
    <w:name w:val="header"/>
    <w:basedOn w:val="Normal"/>
    <w:link w:val="HeaderChar"/>
    <w:uiPriority w:val="99"/>
    <w:rsid w:val="009F6139"/>
    <w:pPr>
      <w:tabs>
        <w:tab w:val="center" w:pos="4320"/>
        <w:tab w:val="right" w:pos="8640"/>
      </w:tabs>
    </w:pPr>
  </w:style>
  <w:style w:type="character" w:customStyle="1" w:styleId="HeaderChar">
    <w:name w:val="Header Char"/>
    <w:basedOn w:val="DefaultParagraphFont"/>
    <w:link w:val="Header"/>
    <w:uiPriority w:val="99"/>
    <w:semiHidden/>
    <w:locked/>
    <w:rsid w:val="0004599D"/>
    <w:rPr>
      <w:rFonts w:cs="Times New Roman"/>
      <w:sz w:val="20"/>
      <w:szCs w:val="20"/>
      <w:lang w:val="en-US"/>
    </w:rPr>
  </w:style>
  <w:style w:type="paragraph" w:styleId="Footer">
    <w:name w:val="footer"/>
    <w:basedOn w:val="Normal"/>
    <w:link w:val="FooterChar"/>
    <w:uiPriority w:val="99"/>
    <w:rsid w:val="009F6139"/>
    <w:pPr>
      <w:tabs>
        <w:tab w:val="center" w:pos="4320"/>
        <w:tab w:val="right" w:pos="8640"/>
      </w:tabs>
    </w:pPr>
  </w:style>
  <w:style w:type="character" w:customStyle="1" w:styleId="FooterChar">
    <w:name w:val="Footer Char"/>
    <w:basedOn w:val="DefaultParagraphFont"/>
    <w:link w:val="Footer"/>
    <w:uiPriority w:val="99"/>
    <w:semiHidden/>
    <w:locked/>
    <w:rsid w:val="0004599D"/>
    <w:rPr>
      <w:rFonts w:cs="Times New Roman"/>
      <w:sz w:val="20"/>
      <w:szCs w:val="20"/>
      <w:lang w:val="en-US"/>
    </w:rPr>
  </w:style>
  <w:style w:type="table" w:styleId="TableGrid">
    <w:name w:val="Table Grid"/>
    <w:basedOn w:val="TableNormal"/>
    <w:uiPriority w:val="99"/>
    <w:rsid w:val="006C55E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0D10F1"/>
    <w:rPr>
      <w:rFonts w:cs="Times New Roman"/>
    </w:rPr>
  </w:style>
  <w:style w:type="character" w:customStyle="1" w:styleId="EmailStyle321">
    <w:name w:val="EmailStyle32"/>
    <w:aliases w:val="EmailStyle32"/>
    <w:basedOn w:val="DefaultParagraphFont"/>
    <w:uiPriority w:val="99"/>
    <w:semiHidden/>
    <w:personal/>
    <w:rsid w:val="0009040F"/>
    <w:rPr>
      <w:rFonts w:ascii="Arial" w:hAnsi="Arial" w:cs="Arial"/>
      <w:color w:val="auto"/>
      <w:sz w:val="20"/>
      <w:szCs w:val="20"/>
    </w:rPr>
  </w:style>
</w:styles>
</file>

<file path=word/webSettings.xml><?xml version="1.0" encoding="utf-8"?>
<w:webSettings xmlns:r="http://schemas.openxmlformats.org/officeDocument/2006/relationships" xmlns:w="http://schemas.openxmlformats.org/wordprocessingml/2006/main">
  <w:divs>
    <w:div w:id="958611860">
      <w:marLeft w:val="0"/>
      <w:marRight w:val="0"/>
      <w:marTop w:val="0"/>
      <w:marBottom w:val="0"/>
      <w:divBdr>
        <w:top w:val="none" w:sz="0" w:space="0" w:color="auto"/>
        <w:left w:val="none" w:sz="0" w:space="0" w:color="auto"/>
        <w:bottom w:val="none" w:sz="0" w:space="0" w:color="auto"/>
        <w:right w:val="none" w:sz="0" w:space="0" w:color="auto"/>
      </w:divBdr>
      <w:divsChild>
        <w:div w:id="958611888">
          <w:marLeft w:val="0"/>
          <w:marRight w:val="0"/>
          <w:marTop w:val="0"/>
          <w:marBottom w:val="0"/>
          <w:divBdr>
            <w:top w:val="none" w:sz="0" w:space="0" w:color="auto"/>
            <w:left w:val="none" w:sz="0" w:space="0" w:color="auto"/>
            <w:bottom w:val="none" w:sz="0" w:space="0" w:color="auto"/>
            <w:right w:val="none" w:sz="0" w:space="0" w:color="auto"/>
          </w:divBdr>
        </w:div>
      </w:divsChild>
    </w:div>
    <w:div w:id="958611864">
      <w:marLeft w:val="0"/>
      <w:marRight w:val="0"/>
      <w:marTop w:val="0"/>
      <w:marBottom w:val="0"/>
      <w:divBdr>
        <w:top w:val="none" w:sz="0" w:space="0" w:color="auto"/>
        <w:left w:val="none" w:sz="0" w:space="0" w:color="auto"/>
        <w:bottom w:val="none" w:sz="0" w:space="0" w:color="auto"/>
        <w:right w:val="none" w:sz="0" w:space="0" w:color="auto"/>
      </w:divBdr>
      <w:divsChild>
        <w:div w:id="958611902">
          <w:marLeft w:val="0"/>
          <w:marRight w:val="0"/>
          <w:marTop w:val="0"/>
          <w:marBottom w:val="0"/>
          <w:divBdr>
            <w:top w:val="none" w:sz="0" w:space="0" w:color="auto"/>
            <w:left w:val="none" w:sz="0" w:space="0" w:color="auto"/>
            <w:bottom w:val="none" w:sz="0" w:space="0" w:color="auto"/>
            <w:right w:val="none" w:sz="0" w:space="0" w:color="auto"/>
          </w:divBdr>
        </w:div>
      </w:divsChild>
    </w:div>
    <w:div w:id="958611874">
      <w:marLeft w:val="0"/>
      <w:marRight w:val="0"/>
      <w:marTop w:val="0"/>
      <w:marBottom w:val="0"/>
      <w:divBdr>
        <w:top w:val="none" w:sz="0" w:space="0" w:color="auto"/>
        <w:left w:val="none" w:sz="0" w:space="0" w:color="auto"/>
        <w:bottom w:val="none" w:sz="0" w:space="0" w:color="auto"/>
        <w:right w:val="none" w:sz="0" w:space="0" w:color="auto"/>
      </w:divBdr>
      <w:divsChild>
        <w:div w:id="958611915">
          <w:marLeft w:val="0"/>
          <w:marRight w:val="0"/>
          <w:marTop w:val="0"/>
          <w:marBottom w:val="0"/>
          <w:divBdr>
            <w:top w:val="none" w:sz="0" w:space="0" w:color="auto"/>
            <w:left w:val="none" w:sz="0" w:space="0" w:color="auto"/>
            <w:bottom w:val="none" w:sz="0" w:space="0" w:color="auto"/>
            <w:right w:val="none" w:sz="0" w:space="0" w:color="auto"/>
          </w:divBdr>
        </w:div>
      </w:divsChild>
    </w:div>
    <w:div w:id="958611876">
      <w:marLeft w:val="0"/>
      <w:marRight w:val="0"/>
      <w:marTop w:val="0"/>
      <w:marBottom w:val="0"/>
      <w:divBdr>
        <w:top w:val="none" w:sz="0" w:space="0" w:color="auto"/>
        <w:left w:val="none" w:sz="0" w:space="0" w:color="auto"/>
        <w:bottom w:val="none" w:sz="0" w:space="0" w:color="auto"/>
        <w:right w:val="none" w:sz="0" w:space="0" w:color="auto"/>
      </w:divBdr>
      <w:divsChild>
        <w:div w:id="958611851">
          <w:marLeft w:val="0"/>
          <w:marRight w:val="0"/>
          <w:marTop w:val="0"/>
          <w:marBottom w:val="0"/>
          <w:divBdr>
            <w:top w:val="none" w:sz="0" w:space="0" w:color="auto"/>
            <w:left w:val="none" w:sz="0" w:space="0" w:color="auto"/>
            <w:bottom w:val="none" w:sz="0" w:space="0" w:color="auto"/>
            <w:right w:val="none" w:sz="0" w:space="0" w:color="auto"/>
          </w:divBdr>
        </w:div>
      </w:divsChild>
    </w:div>
    <w:div w:id="958611878">
      <w:marLeft w:val="0"/>
      <w:marRight w:val="0"/>
      <w:marTop w:val="0"/>
      <w:marBottom w:val="0"/>
      <w:divBdr>
        <w:top w:val="none" w:sz="0" w:space="0" w:color="auto"/>
        <w:left w:val="none" w:sz="0" w:space="0" w:color="auto"/>
        <w:bottom w:val="none" w:sz="0" w:space="0" w:color="auto"/>
        <w:right w:val="none" w:sz="0" w:space="0" w:color="auto"/>
      </w:divBdr>
      <w:divsChild>
        <w:div w:id="958611852">
          <w:marLeft w:val="0"/>
          <w:marRight w:val="0"/>
          <w:marTop w:val="0"/>
          <w:marBottom w:val="0"/>
          <w:divBdr>
            <w:top w:val="none" w:sz="0" w:space="0" w:color="auto"/>
            <w:left w:val="none" w:sz="0" w:space="0" w:color="auto"/>
            <w:bottom w:val="none" w:sz="0" w:space="0" w:color="auto"/>
            <w:right w:val="none" w:sz="0" w:space="0" w:color="auto"/>
          </w:divBdr>
        </w:div>
      </w:divsChild>
    </w:div>
    <w:div w:id="958611881">
      <w:marLeft w:val="0"/>
      <w:marRight w:val="0"/>
      <w:marTop w:val="0"/>
      <w:marBottom w:val="0"/>
      <w:divBdr>
        <w:top w:val="none" w:sz="0" w:space="0" w:color="auto"/>
        <w:left w:val="none" w:sz="0" w:space="0" w:color="auto"/>
        <w:bottom w:val="none" w:sz="0" w:space="0" w:color="auto"/>
        <w:right w:val="none" w:sz="0" w:space="0" w:color="auto"/>
      </w:divBdr>
      <w:divsChild>
        <w:div w:id="958611855">
          <w:marLeft w:val="0"/>
          <w:marRight w:val="0"/>
          <w:marTop w:val="0"/>
          <w:marBottom w:val="0"/>
          <w:divBdr>
            <w:top w:val="none" w:sz="0" w:space="0" w:color="auto"/>
            <w:left w:val="none" w:sz="0" w:space="0" w:color="auto"/>
            <w:bottom w:val="none" w:sz="0" w:space="0" w:color="auto"/>
            <w:right w:val="none" w:sz="0" w:space="0" w:color="auto"/>
          </w:divBdr>
        </w:div>
      </w:divsChild>
    </w:div>
    <w:div w:id="958611882">
      <w:marLeft w:val="0"/>
      <w:marRight w:val="0"/>
      <w:marTop w:val="0"/>
      <w:marBottom w:val="0"/>
      <w:divBdr>
        <w:top w:val="none" w:sz="0" w:space="0" w:color="auto"/>
        <w:left w:val="none" w:sz="0" w:space="0" w:color="auto"/>
        <w:bottom w:val="none" w:sz="0" w:space="0" w:color="auto"/>
        <w:right w:val="none" w:sz="0" w:space="0" w:color="auto"/>
      </w:divBdr>
      <w:divsChild>
        <w:div w:id="958611897">
          <w:marLeft w:val="0"/>
          <w:marRight w:val="0"/>
          <w:marTop w:val="0"/>
          <w:marBottom w:val="0"/>
          <w:divBdr>
            <w:top w:val="none" w:sz="0" w:space="0" w:color="auto"/>
            <w:left w:val="none" w:sz="0" w:space="0" w:color="auto"/>
            <w:bottom w:val="none" w:sz="0" w:space="0" w:color="auto"/>
            <w:right w:val="none" w:sz="0" w:space="0" w:color="auto"/>
          </w:divBdr>
        </w:div>
      </w:divsChild>
    </w:div>
    <w:div w:id="958611883">
      <w:marLeft w:val="0"/>
      <w:marRight w:val="0"/>
      <w:marTop w:val="0"/>
      <w:marBottom w:val="0"/>
      <w:divBdr>
        <w:top w:val="none" w:sz="0" w:space="0" w:color="auto"/>
        <w:left w:val="none" w:sz="0" w:space="0" w:color="auto"/>
        <w:bottom w:val="none" w:sz="0" w:space="0" w:color="auto"/>
        <w:right w:val="none" w:sz="0" w:space="0" w:color="auto"/>
      </w:divBdr>
      <w:divsChild>
        <w:div w:id="958611856">
          <w:marLeft w:val="0"/>
          <w:marRight w:val="0"/>
          <w:marTop w:val="0"/>
          <w:marBottom w:val="0"/>
          <w:divBdr>
            <w:top w:val="none" w:sz="0" w:space="0" w:color="auto"/>
            <w:left w:val="none" w:sz="0" w:space="0" w:color="auto"/>
            <w:bottom w:val="none" w:sz="0" w:space="0" w:color="auto"/>
            <w:right w:val="none" w:sz="0" w:space="0" w:color="auto"/>
          </w:divBdr>
        </w:div>
      </w:divsChild>
    </w:div>
    <w:div w:id="958611884">
      <w:marLeft w:val="0"/>
      <w:marRight w:val="0"/>
      <w:marTop w:val="0"/>
      <w:marBottom w:val="0"/>
      <w:divBdr>
        <w:top w:val="none" w:sz="0" w:space="0" w:color="auto"/>
        <w:left w:val="none" w:sz="0" w:space="0" w:color="auto"/>
        <w:bottom w:val="none" w:sz="0" w:space="0" w:color="auto"/>
        <w:right w:val="none" w:sz="0" w:space="0" w:color="auto"/>
      </w:divBdr>
      <w:divsChild>
        <w:div w:id="958611857">
          <w:marLeft w:val="0"/>
          <w:marRight w:val="0"/>
          <w:marTop w:val="0"/>
          <w:marBottom w:val="0"/>
          <w:divBdr>
            <w:top w:val="none" w:sz="0" w:space="0" w:color="auto"/>
            <w:left w:val="none" w:sz="0" w:space="0" w:color="auto"/>
            <w:bottom w:val="none" w:sz="0" w:space="0" w:color="auto"/>
            <w:right w:val="none" w:sz="0" w:space="0" w:color="auto"/>
          </w:divBdr>
        </w:div>
        <w:div w:id="958611861">
          <w:marLeft w:val="0"/>
          <w:marRight w:val="0"/>
          <w:marTop w:val="0"/>
          <w:marBottom w:val="0"/>
          <w:divBdr>
            <w:top w:val="none" w:sz="0" w:space="0" w:color="auto"/>
            <w:left w:val="none" w:sz="0" w:space="0" w:color="auto"/>
            <w:bottom w:val="none" w:sz="0" w:space="0" w:color="auto"/>
            <w:right w:val="none" w:sz="0" w:space="0" w:color="auto"/>
          </w:divBdr>
        </w:div>
        <w:div w:id="958611862">
          <w:marLeft w:val="0"/>
          <w:marRight w:val="0"/>
          <w:marTop w:val="0"/>
          <w:marBottom w:val="0"/>
          <w:divBdr>
            <w:top w:val="none" w:sz="0" w:space="0" w:color="auto"/>
            <w:left w:val="none" w:sz="0" w:space="0" w:color="auto"/>
            <w:bottom w:val="none" w:sz="0" w:space="0" w:color="auto"/>
            <w:right w:val="none" w:sz="0" w:space="0" w:color="auto"/>
          </w:divBdr>
        </w:div>
        <w:div w:id="958611865">
          <w:marLeft w:val="0"/>
          <w:marRight w:val="0"/>
          <w:marTop w:val="0"/>
          <w:marBottom w:val="0"/>
          <w:divBdr>
            <w:top w:val="none" w:sz="0" w:space="0" w:color="auto"/>
            <w:left w:val="none" w:sz="0" w:space="0" w:color="auto"/>
            <w:bottom w:val="none" w:sz="0" w:space="0" w:color="auto"/>
            <w:right w:val="none" w:sz="0" w:space="0" w:color="auto"/>
          </w:divBdr>
        </w:div>
        <w:div w:id="958611866">
          <w:marLeft w:val="0"/>
          <w:marRight w:val="0"/>
          <w:marTop w:val="0"/>
          <w:marBottom w:val="0"/>
          <w:divBdr>
            <w:top w:val="none" w:sz="0" w:space="0" w:color="auto"/>
            <w:left w:val="none" w:sz="0" w:space="0" w:color="auto"/>
            <w:bottom w:val="none" w:sz="0" w:space="0" w:color="auto"/>
            <w:right w:val="none" w:sz="0" w:space="0" w:color="auto"/>
          </w:divBdr>
        </w:div>
        <w:div w:id="958611868">
          <w:marLeft w:val="0"/>
          <w:marRight w:val="0"/>
          <w:marTop w:val="0"/>
          <w:marBottom w:val="0"/>
          <w:divBdr>
            <w:top w:val="none" w:sz="0" w:space="0" w:color="auto"/>
            <w:left w:val="none" w:sz="0" w:space="0" w:color="auto"/>
            <w:bottom w:val="none" w:sz="0" w:space="0" w:color="auto"/>
            <w:right w:val="none" w:sz="0" w:space="0" w:color="auto"/>
          </w:divBdr>
        </w:div>
        <w:div w:id="958611871">
          <w:marLeft w:val="0"/>
          <w:marRight w:val="0"/>
          <w:marTop w:val="0"/>
          <w:marBottom w:val="0"/>
          <w:divBdr>
            <w:top w:val="none" w:sz="0" w:space="0" w:color="auto"/>
            <w:left w:val="none" w:sz="0" w:space="0" w:color="auto"/>
            <w:bottom w:val="none" w:sz="0" w:space="0" w:color="auto"/>
            <w:right w:val="none" w:sz="0" w:space="0" w:color="auto"/>
          </w:divBdr>
        </w:div>
        <w:div w:id="958611875">
          <w:marLeft w:val="0"/>
          <w:marRight w:val="0"/>
          <w:marTop w:val="0"/>
          <w:marBottom w:val="0"/>
          <w:divBdr>
            <w:top w:val="none" w:sz="0" w:space="0" w:color="auto"/>
            <w:left w:val="none" w:sz="0" w:space="0" w:color="auto"/>
            <w:bottom w:val="none" w:sz="0" w:space="0" w:color="auto"/>
            <w:right w:val="none" w:sz="0" w:space="0" w:color="auto"/>
          </w:divBdr>
        </w:div>
        <w:div w:id="958611886">
          <w:marLeft w:val="0"/>
          <w:marRight w:val="0"/>
          <w:marTop w:val="0"/>
          <w:marBottom w:val="0"/>
          <w:divBdr>
            <w:top w:val="none" w:sz="0" w:space="0" w:color="auto"/>
            <w:left w:val="none" w:sz="0" w:space="0" w:color="auto"/>
            <w:bottom w:val="none" w:sz="0" w:space="0" w:color="auto"/>
            <w:right w:val="none" w:sz="0" w:space="0" w:color="auto"/>
          </w:divBdr>
        </w:div>
        <w:div w:id="958611892">
          <w:marLeft w:val="0"/>
          <w:marRight w:val="0"/>
          <w:marTop w:val="0"/>
          <w:marBottom w:val="0"/>
          <w:divBdr>
            <w:top w:val="none" w:sz="0" w:space="0" w:color="auto"/>
            <w:left w:val="none" w:sz="0" w:space="0" w:color="auto"/>
            <w:bottom w:val="none" w:sz="0" w:space="0" w:color="auto"/>
            <w:right w:val="none" w:sz="0" w:space="0" w:color="auto"/>
          </w:divBdr>
        </w:div>
        <w:div w:id="958611894">
          <w:marLeft w:val="0"/>
          <w:marRight w:val="0"/>
          <w:marTop w:val="0"/>
          <w:marBottom w:val="0"/>
          <w:divBdr>
            <w:top w:val="none" w:sz="0" w:space="0" w:color="auto"/>
            <w:left w:val="none" w:sz="0" w:space="0" w:color="auto"/>
            <w:bottom w:val="none" w:sz="0" w:space="0" w:color="auto"/>
            <w:right w:val="none" w:sz="0" w:space="0" w:color="auto"/>
          </w:divBdr>
        </w:div>
        <w:div w:id="958611895">
          <w:marLeft w:val="0"/>
          <w:marRight w:val="0"/>
          <w:marTop w:val="0"/>
          <w:marBottom w:val="0"/>
          <w:divBdr>
            <w:top w:val="none" w:sz="0" w:space="0" w:color="auto"/>
            <w:left w:val="none" w:sz="0" w:space="0" w:color="auto"/>
            <w:bottom w:val="none" w:sz="0" w:space="0" w:color="auto"/>
            <w:right w:val="none" w:sz="0" w:space="0" w:color="auto"/>
          </w:divBdr>
        </w:div>
        <w:div w:id="958611899">
          <w:marLeft w:val="0"/>
          <w:marRight w:val="0"/>
          <w:marTop w:val="0"/>
          <w:marBottom w:val="0"/>
          <w:divBdr>
            <w:top w:val="none" w:sz="0" w:space="0" w:color="auto"/>
            <w:left w:val="none" w:sz="0" w:space="0" w:color="auto"/>
            <w:bottom w:val="none" w:sz="0" w:space="0" w:color="auto"/>
            <w:right w:val="none" w:sz="0" w:space="0" w:color="auto"/>
          </w:divBdr>
        </w:div>
        <w:div w:id="958611900">
          <w:marLeft w:val="0"/>
          <w:marRight w:val="0"/>
          <w:marTop w:val="0"/>
          <w:marBottom w:val="0"/>
          <w:divBdr>
            <w:top w:val="none" w:sz="0" w:space="0" w:color="auto"/>
            <w:left w:val="none" w:sz="0" w:space="0" w:color="auto"/>
            <w:bottom w:val="none" w:sz="0" w:space="0" w:color="auto"/>
            <w:right w:val="none" w:sz="0" w:space="0" w:color="auto"/>
          </w:divBdr>
        </w:div>
        <w:div w:id="958611906">
          <w:marLeft w:val="0"/>
          <w:marRight w:val="0"/>
          <w:marTop w:val="0"/>
          <w:marBottom w:val="0"/>
          <w:divBdr>
            <w:top w:val="none" w:sz="0" w:space="0" w:color="auto"/>
            <w:left w:val="none" w:sz="0" w:space="0" w:color="auto"/>
            <w:bottom w:val="none" w:sz="0" w:space="0" w:color="auto"/>
            <w:right w:val="none" w:sz="0" w:space="0" w:color="auto"/>
          </w:divBdr>
        </w:div>
        <w:div w:id="958611907">
          <w:marLeft w:val="0"/>
          <w:marRight w:val="0"/>
          <w:marTop w:val="0"/>
          <w:marBottom w:val="0"/>
          <w:divBdr>
            <w:top w:val="none" w:sz="0" w:space="0" w:color="auto"/>
            <w:left w:val="none" w:sz="0" w:space="0" w:color="auto"/>
            <w:bottom w:val="none" w:sz="0" w:space="0" w:color="auto"/>
            <w:right w:val="none" w:sz="0" w:space="0" w:color="auto"/>
          </w:divBdr>
        </w:div>
        <w:div w:id="958611912">
          <w:marLeft w:val="0"/>
          <w:marRight w:val="0"/>
          <w:marTop w:val="0"/>
          <w:marBottom w:val="0"/>
          <w:divBdr>
            <w:top w:val="none" w:sz="0" w:space="0" w:color="auto"/>
            <w:left w:val="none" w:sz="0" w:space="0" w:color="auto"/>
            <w:bottom w:val="none" w:sz="0" w:space="0" w:color="auto"/>
            <w:right w:val="none" w:sz="0" w:space="0" w:color="auto"/>
          </w:divBdr>
        </w:div>
      </w:divsChild>
    </w:div>
    <w:div w:id="958611896">
      <w:marLeft w:val="0"/>
      <w:marRight w:val="0"/>
      <w:marTop w:val="0"/>
      <w:marBottom w:val="0"/>
      <w:divBdr>
        <w:top w:val="none" w:sz="0" w:space="0" w:color="auto"/>
        <w:left w:val="none" w:sz="0" w:space="0" w:color="auto"/>
        <w:bottom w:val="none" w:sz="0" w:space="0" w:color="auto"/>
        <w:right w:val="none" w:sz="0" w:space="0" w:color="auto"/>
      </w:divBdr>
      <w:divsChild>
        <w:div w:id="958611904">
          <w:marLeft w:val="0"/>
          <w:marRight w:val="0"/>
          <w:marTop w:val="0"/>
          <w:marBottom w:val="0"/>
          <w:divBdr>
            <w:top w:val="none" w:sz="0" w:space="0" w:color="auto"/>
            <w:left w:val="none" w:sz="0" w:space="0" w:color="auto"/>
            <w:bottom w:val="none" w:sz="0" w:space="0" w:color="auto"/>
            <w:right w:val="none" w:sz="0" w:space="0" w:color="auto"/>
          </w:divBdr>
          <w:divsChild>
            <w:div w:id="958611853">
              <w:marLeft w:val="0"/>
              <w:marRight w:val="0"/>
              <w:marTop w:val="0"/>
              <w:marBottom w:val="0"/>
              <w:divBdr>
                <w:top w:val="none" w:sz="0" w:space="0" w:color="auto"/>
                <w:left w:val="none" w:sz="0" w:space="0" w:color="auto"/>
                <w:bottom w:val="none" w:sz="0" w:space="0" w:color="auto"/>
                <w:right w:val="none" w:sz="0" w:space="0" w:color="auto"/>
              </w:divBdr>
            </w:div>
            <w:div w:id="958611880">
              <w:marLeft w:val="0"/>
              <w:marRight w:val="0"/>
              <w:marTop w:val="0"/>
              <w:marBottom w:val="0"/>
              <w:divBdr>
                <w:top w:val="none" w:sz="0" w:space="0" w:color="auto"/>
                <w:left w:val="none" w:sz="0" w:space="0" w:color="auto"/>
                <w:bottom w:val="none" w:sz="0" w:space="0" w:color="auto"/>
                <w:right w:val="none" w:sz="0" w:space="0" w:color="auto"/>
              </w:divBdr>
            </w:div>
            <w:div w:id="958611887">
              <w:marLeft w:val="0"/>
              <w:marRight w:val="0"/>
              <w:marTop w:val="0"/>
              <w:marBottom w:val="0"/>
              <w:divBdr>
                <w:top w:val="none" w:sz="0" w:space="0" w:color="auto"/>
                <w:left w:val="none" w:sz="0" w:space="0" w:color="auto"/>
                <w:bottom w:val="none" w:sz="0" w:space="0" w:color="auto"/>
                <w:right w:val="none" w:sz="0" w:space="0" w:color="auto"/>
              </w:divBdr>
            </w:div>
            <w:div w:id="958611889">
              <w:marLeft w:val="0"/>
              <w:marRight w:val="0"/>
              <w:marTop w:val="0"/>
              <w:marBottom w:val="0"/>
              <w:divBdr>
                <w:top w:val="none" w:sz="0" w:space="0" w:color="auto"/>
                <w:left w:val="none" w:sz="0" w:space="0" w:color="auto"/>
                <w:bottom w:val="none" w:sz="0" w:space="0" w:color="auto"/>
                <w:right w:val="none" w:sz="0" w:space="0" w:color="auto"/>
              </w:divBdr>
            </w:div>
            <w:div w:id="958611890">
              <w:marLeft w:val="0"/>
              <w:marRight w:val="0"/>
              <w:marTop w:val="0"/>
              <w:marBottom w:val="0"/>
              <w:divBdr>
                <w:top w:val="none" w:sz="0" w:space="0" w:color="auto"/>
                <w:left w:val="none" w:sz="0" w:space="0" w:color="auto"/>
                <w:bottom w:val="none" w:sz="0" w:space="0" w:color="auto"/>
                <w:right w:val="none" w:sz="0" w:space="0" w:color="auto"/>
              </w:divBdr>
            </w:div>
            <w:div w:id="958611905">
              <w:marLeft w:val="0"/>
              <w:marRight w:val="0"/>
              <w:marTop w:val="0"/>
              <w:marBottom w:val="0"/>
              <w:divBdr>
                <w:top w:val="none" w:sz="0" w:space="0" w:color="auto"/>
                <w:left w:val="none" w:sz="0" w:space="0" w:color="auto"/>
                <w:bottom w:val="none" w:sz="0" w:space="0" w:color="auto"/>
                <w:right w:val="none" w:sz="0" w:space="0" w:color="auto"/>
              </w:divBdr>
            </w:div>
            <w:div w:id="95861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11911">
      <w:marLeft w:val="0"/>
      <w:marRight w:val="0"/>
      <w:marTop w:val="0"/>
      <w:marBottom w:val="0"/>
      <w:divBdr>
        <w:top w:val="none" w:sz="0" w:space="0" w:color="auto"/>
        <w:left w:val="none" w:sz="0" w:space="0" w:color="auto"/>
        <w:bottom w:val="none" w:sz="0" w:space="0" w:color="auto"/>
        <w:right w:val="none" w:sz="0" w:space="0" w:color="auto"/>
      </w:divBdr>
      <w:divsChild>
        <w:div w:id="958611849">
          <w:marLeft w:val="0"/>
          <w:marRight w:val="0"/>
          <w:marTop w:val="0"/>
          <w:marBottom w:val="0"/>
          <w:divBdr>
            <w:top w:val="none" w:sz="0" w:space="0" w:color="auto"/>
            <w:left w:val="none" w:sz="0" w:space="0" w:color="auto"/>
            <w:bottom w:val="none" w:sz="0" w:space="0" w:color="auto"/>
            <w:right w:val="none" w:sz="0" w:space="0" w:color="auto"/>
          </w:divBdr>
        </w:div>
        <w:div w:id="958611850">
          <w:marLeft w:val="0"/>
          <w:marRight w:val="0"/>
          <w:marTop w:val="0"/>
          <w:marBottom w:val="0"/>
          <w:divBdr>
            <w:top w:val="none" w:sz="0" w:space="0" w:color="auto"/>
            <w:left w:val="none" w:sz="0" w:space="0" w:color="auto"/>
            <w:bottom w:val="none" w:sz="0" w:space="0" w:color="auto"/>
            <w:right w:val="none" w:sz="0" w:space="0" w:color="auto"/>
          </w:divBdr>
        </w:div>
        <w:div w:id="958611854">
          <w:marLeft w:val="0"/>
          <w:marRight w:val="0"/>
          <w:marTop w:val="0"/>
          <w:marBottom w:val="0"/>
          <w:divBdr>
            <w:top w:val="none" w:sz="0" w:space="0" w:color="auto"/>
            <w:left w:val="none" w:sz="0" w:space="0" w:color="auto"/>
            <w:bottom w:val="none" w:sz="0" w:space="0" w:color="auto"/>
            <w:right w:val="none" w:sz="0" w:space="0" w:color="auto"/>
          </w:divBdr>
        </w:div>
        <w:div w:id="958611858">
          <w:marLeft w:val="0"/>
          <w:marRight w:val="0"/>
          <w:marTop w:val="0"/>
          <w:marBottom w:val="0"/>
          <w:divBdr>
            <w:top w:val="none" w:sz="0" w:space="0" w:color="auto"/>
            <w:left w:val="none" w:sz="0" w:space="0" w:color="auto"/>
            <w:bottom w:val="none" w:sz="0" w:space="0" w:color="auto"/>
            <w:right w:val="none" w:sz="0" w:space="0" w:color="auto"/>
          </w:divBdr>
        </w:div>
        <w:div w:id="958611859">
          <w:marLeft w:val="0"/>
          <w:marRight w:val="0"/>
          <w:marTop w:val="0"/>
          <w:marBottom w:val="0"/>
          <w:divBdr>
            <w:top w:val="none" w:sz="0" w:space="0" w:color="auto"/>
            <w:left w:val="none" w:sz="0" w:space="0" w:color="auto"/>
            <w:bottom w:val="none" w:sz="0" w:space="0" w:color="auto"/>
            <w:right w:val="none" w:sz="0" w:space="0" w:color="auto"/>
          </w:divBdr>
        </w:div>
        <w:div w:id="958611863">
          <w:marLeft w:val="0"/>
          <w:marRight w:val="0"/>
          <w:marTop w:val="0"/>
          <w:marBottom w:val="0"/>
          <w:divBdr>
            <w:top w:val="none" w:sz="0" w:space="0" w:color="auto"/>
            <w:left w:val="none" w:sz="0" w:space="0" w:color="auto"/>
            <w:bottom w:val="none" w:sz="0" w:space="0" w:color="auto"/>
            <w:right w:val="none" w:sz="0" w:space="0" w:color="auto"/>
          </w:divBdr>
        </w:div>
        <w:div w:id="958611867">
          <w:marLeft w:val="0"/>
          <w:marRight w:val="0"/>
          <w:marTop w:val="0"/>
          <w:marBottom w:val="0"/>
          <w:divBdr>
            <w:top w:val="none" w:sz="0" w:space="0" w:color="auto"/>
            <w:left w:val="none" w:sz="0" w:space="0" w:color="auto"/>
            <w:bottom w:val="none" w:sz="0" w:space="0" w:color="auto"/>
            <w:right w:val="none" w:sz="0" w:space="0" w:color="auto"/>
          </w:divBdr>
        </w:div>
        <w:div w:id="958611869">
          <w:marLeft w:val="0"/>
          <w:marRight w:val="0"/>
          <w:marTop w:val="0"/>
          <w:marBottom w:val="0"/>
          <w:divBdr>
            <w:top w:val="none" w:sz="0" w:space="0" w:color="auto"/>
            <w:left w:val="none" w:sz="0" w:space="0" w:color="auto"/>
            <w:bottom w:val="none" w:sz="0" w:space="0" w:color="auto"/>
            <w:right w:val="none" w:sz="0" w:space="0" w:color="auto"/>
          </w:divBdr>
        </w:div>
        <w:div w:id="958611870">
          <w:marLeft w:val="0"/>
          <w:marRight w:val="0"/>
          <w:marTop w:val="0"/>
          <w:marBottom w:val="0"/>
          <w:divBdr>
            <w:top w:val="none" w:sz="0" w:space="0" w:color="auto"/>
            <w:left w:val="none" w:sz="0" w:space="0" w:color="auto"/>
            <w:bottom w:val="none" w:sz="0" w:space="0" w:color="auto"/>
            <w:right w:val="none" w:sz="0" w:space="0" w:color="auto"/>
          </w:divBdr>
        </w:div>
        <w:div w:id="958611872">
          <w:marLeft w:val="0"/>
          <w:marRight w:val="0"/>
          <w:marTop w:val="0"/>
          <w:marBottom w:val="0"/>
          <w:divBdr>
            <w:top w:val="none" w:sz="0" w:space="0" w:color="auto"/>
            <w:left w:val="none" w:sz="0" w:space="0" w:color="auto"/>
            <w:bottom w:val="none" w:sz="0" w:space="0" w:color="auto"/>
            <w:right w:val="none" w:sz="0" w:space="0" w:color="auto"/>
          </w:divBdr>
        </w:div>
        <w:div w:id="958611873">
          <w:marLeft w:val="0"/>
          <w:marRight w:val="0"/>
          <w:marTop w:val="0"/>
          <w:marBottom w:val="0"/>
          <w:divBdr>
            <w:top w:val="none" w:sz="0" w:space="0" w:color="auto"/>
            <w:left w:val="none" w:sz="0" w:space="0" w:color="auto"/>
            <w:bottom w:val="none" w:sz="0" w:space="0" w:color="auto"/>
            <w:right w:val="none" w:sz="0" w:space="0" w:color="auto"/>
          </w:divBdr>
        </w:div>
        <w:div w:id="958611877">
          <w:marLeft w:val="0"/>
          <w:marRight w:val="0"/>
          <w:marTop w:val="0"/>
          <w:marBottom w:val="0"/>
          <w:divBdr>
            <w:top w:val="none" w:sz="0" w:space="0" w:color="auto"/>
            <w:left w:val="none" w:sz="0" w:space="0" w:color="auto"/>
            <w:bottom w:val="none" w:sz="0" w:space="0" w:color="auto"/>
            <w:right w:val="none" w:sz="0" w:space="0" w:color="auto"/>
          </w:divBdr>
        </w:div>
        <w:div w:id="958611879">
          <w:marLeft w:val="0"/>
          <w:marRight w:val="0"/>
          <w:marTop w:val="0"/>
          <w:marBottom w:val="0"/>
          <w:divBdr>
            <w:top w:val="none" w:sz="0" w:space="0" w:color="auto"/>
            <w:left w:val="none" w:sz="0" w:space="0" w:color="auto"/>
            <w:bottom w:val="none" w:sz="0" w:space="0" w:color="auto"/>
            <w:right w:val="none" w:sz="0" w:space="0" w:color="auto"/>
          </w:divBdr>
        </w:div>
        <w:div w:id="958611885">
          <w:marLeft w:val="0"/>
          <w:marRight w:val="0"/>
          <w:marTop w:val="0"/>
          <w:marBottom w:val="0"/>
          <w:divBdr>
            <w:top w:val="none" w:sz="0" w:space="0" w:color="auto"/>
            <w:left w:val="none" w:sz="0" w:space="0" w:color="auto"/>
            <w:bottom w:val="none" w:sz="0" w:space="0" w:color="auto"/>
            <w:right w:val="none" w:sz="0" w:space="0" w:color="auto"/>
          </w:divBdr>
        </w:div>
        <w:div w:id="958611891">
          <w:marLeft w:val="0"/>
          <w:marRight w:val="0"/>
          <w:marTop w:val="0"/>
          <w:marBottom w:val="0"/>
          <w:divBdr>
            <w:top w:val="none" w:sz="0" w:space="0" w:color="auto"/>
            <w:left w:val="none" w:sz="0" w:space="0" w:color="auto"/>
            <w:bottom w:val="none" w:sz="0" w:space="0" w:color="auto"/>
            <w:right w:val="none" w:sz="0" w:space="0" w:color="auto"/>
          </w:divBdr>
        </w:div>
        <w:div w:id="958611898">
          <w:marLeft w:val="0"/>
          <w:marRight w:val="0"/>
          <w:marTop w:val="0"/>
          <w:marBottom w:val="0"/>
          <w:divBdr>
            <w:top w:val="none" w:sz="0" w:space="0" w:color="auto"/>
            <w:left w:val="none" w:sz="0" w:space="0" w:color="auto"/>
            <w:bottom w:val="none" w:sz="0" w:space="0" w:color="auto"/>
            <w:right w:val="none" w:sz="0" w:space="0" w:color="auto"/>
          </w:divBdr>
        </w:div>
        <w:div w:id="958611901">
          <w:marLeft w:val="0"/>
          <w:marRight w:val="0"/>
          <w:marTop w:val="0"/>
          <w:marBottom w:val="0"/>
          <w:divBdr>
            <w:top w:val="none" w:sz="0" w:space="0" w:color="auto"/>
            <w:left w:val="none" w:sz="0" w:space="0" w:color="auto"/>
            <w:bottom w:val="none" w:sz="0" w:space="0" w:color="auto"/>
            <w:right w:val="none" w:sz="0" w:space="0" w:color="auto"/>
          </w:divBdr>
        </w:div>
        <w:div w:id="958611903">
          <w:marLeft w:val="0"/>
          <w:marRight w:val="0"/>
          <w:marTop w:val="0"/>
          <w:marBottom w:val="0"/>
          <w:divBdr>
            <w:top w:val="none" w:sz="0" w:space="0" w:color="auto"/>
            <w:left w:val="none" w:sz="0" w:space="0" w:color="auto"/>
            <w:bottom w:val="none" w:sz="0" w:space="0" w:color="auto"/>
            <w:right w:val="none" w:sz="0" w:space="0" w:color="auto"/>
          </w:divBdr>
        </w:div>
        <w:div w:id="958611908">
          <w:marLeft w:val="0"/>
          <w:marRight w:val="0"/>
          <w:marTop w:val="0"/>
          <w:marBottom w:val="0"/>
          <w:divBdr>
            <w:top w:val="none" w:sz="0" w:space="0" w:color="auto"/>
            <w:left w:val="none" w:sz="0" w:space="0" w:color="auto"/>
            <w:bottom w:val="none" w:sz="0" w:space="0" w:color="auto"/>
            <w:right w:val="none" w:sz="0" w:space="0" w:color="auto"/>
          </w:divBdr>
        </w:div>
        <w:div w:id="958611910">
          <w:marLeft w:val="0"/>
          <w:marRight w:val="0"/>
          <w:marTop w:val="0"/>
          <w:marBottom w:val="0"/>
          <w:divBdr>
            <w:top w:val="none" w:sz="0" w:space="0" w:color="auto"/>
            <w:left w:val="none" w:sz="0" w:space="0" w:color="auto"/>
            <w:bottom w:val="none" w:sz="0" w:space="0" w:color="auto"/>
            <w:right w:val="none" w:sz="0" w:space="0" w:color="auto"/>
          </w:divBdr>
        </w:div>
        <w:div w:id="958611913">
          <w:marLeft w:val="0"/>
          <w:marRight w:val="0"/>
          <w:marTop w:val="0"/>
          <w:marBottom w:val="0"/>
          <w:divBdr>
            <w:top w:val="none" w:sz="0" w:space="0" w:color="auto"/>
            <w:left w:val="none" w:sz="0" w:space="0" w:color="auto"/>
            <w:bottom w:val="none" w:sz="0" w:space="0" w:color="auto"/>
            <w:right w:val="none" w:sz="0" w:space="0" w:color="auto"/>
          </w:divBdr>
        </w:div>
        <w:div w:id="958611914">
          <w:marLeft w:val="0"/>
          <w:marRight w:val="0"/>
          <w:marTop w:val="0"/>
          <w:marBottom w:val="0"/>
          <w:divBdr>
            <w:top w:val="none" w:sz="0" w:space="0" w:color="auto"/>
            <w:left w:val="none" w:sz="0" w:space="0" w:color="auto"/>
            <w:bottom w:val="none" w:sz="0" w:space="0" w:color="auto"/>
            <w:right w:val="none" w:sz="0" w:space="0" w:color="auto"/>
          </w:divBdr>
        </w:div>
      </w:divsChild>
    </w:div>
    <w:div w:id="958611916">
      <w:marLeft w:val="0"/>
      <w:marRight w:val="0"/>
      <w:marTop w:val="0"/>
      <w:marBottom w:val="0"/>
      <w:divBdr>
        <w:top w:val="none" w:sz="0" w:space="0" w:color="auto"/>
        <w:left w:val="none" w:sz="0" w:space="0" w:color="auto"/>
        <w:bottom w:val="none" w:sz="0" w:space="0" w:color="auto"/>
        <w:right w:val="none" w:sz="0" w:space="0" w:color="auto"/>
      </w:divBdr>
      <w:divsChild>
        <w:div w:id="9586118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71</TotalTime>
  <Pages>14</Pages>
  <Words>2645</Words>
  <Characters>15082</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2006</dc:title>
  <dc:subject/>
  <dc:creator>L George</dc:creator>
  <cp:keywords/>
  <dc:description/>
  <cp:lastModifiedBy>annette.opat</cp:lastModifiedBy>
  <cp:revision>5</cp:revision>
  <cp:lastPrinted>2010-10-06T03:25:00Z</cp:lastPrinted>
  <dcterms:created xsi:type="dcterms:W3CDTF">2010-10-04T23:38:00Z</dcterms:created>
  <dcterms:modified xsi:type="dcterms:W3CDTF">2010-10-06T05:12:00Z</dcterms:modified>
</cp:coreProperties>
</file>